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472" w:rsidRPr="00864C42" w:rsidRDefault="00115E16" w:rsidP="00864C42">
      <w:pPr>
        <w:spacing w:after="240" w:line="360" w:lineRule="auto"/>
        <w:jc w:val="center"/>
        <w:rPr>
          <w:b/>
          <w:szCs w:val="24"/>
        </w:rPr>
      </w:pPr>
      <w:r w:rsidRPr="00864C42">
        <w:rPr>
          <w:b/>
          <w:szCs w:val="24"/>
        </w:rPr>
        <w:t>G</w:t>
      </w:r>
      <w:r w:rsidR="00ED5366" w:rsidRPr="00864C42">
        <w:rPr>
          <w:b/>
          <w:szCs w:val="24"/>
        </w:rPr>
        <w:t>afas electrónicas con</w:t>
      </w:r>
      <w:r w:rsidRPr="00864C42">
        <w:rPr>
          <w:b/>
          <w:szCs w:val="24"/>
        </w:rPr>
        <w:t xml:space="preserve"> sensores ultrasónicos para</w:t>
      </w:r>
      <w:r w:rsidR="00ED5366" w:rsidRPr="00864C42">
        <w:rPr>
          <w:b/>
          <w:szCs w:val="24"/>
        </w:rPr>
        <w:t xml:space="preserve"> personas no videntes</w:t>
      </w:r>
    </w:p>
    <w:p w:rsidR="00C371B7" w:rsidRPr="00864C42" w:rsidRDefault="00C371B7" w:rsidP="00864C42">
      <w:pPr>
        <w:spacing w:after="240" w:line="360" w:lineRule="auto"/>
        <w:jc w:val="center"/>
        <w:rPr>
          <w:b/>
          <w:szCs w:val="24"/>
          <w:lang w:val="en-US"/>
        </w:rPr>
      </w:pPr>
      <w:r w:rsidRPr="00864C42">
        <w:rPr>
          <w:b/>
          <w:szCs w:val="24"/>
          <w:lang w:val="en-US"/>
        </w:rPr>
        <w:t>Electronic glasses with ultrasonic sensors for blind people</w:t>
      </w:r>
    </w:p>
    <w:p w:rsidR="006C618E" w:rsidRPr="00864C42" w:rsidRDefault="006C618E" w:rsidP="00864C42">
      <w:pPr>
        <w:spacing w:after="240" w:line="360" w:lineRule="auto"/>
        <w:jc w:val="center"/>
        <w:rPr>
          <w:b/>
          <w:szCs w:val="24"/>
        </w:rPr>
      </w:pPr>
      <w:r w:rsidRPr="00864C42">
        <w:rPr>
          <w:b/>
          <w:szCs w:val="24"/>
        </w:rPr>
        <w:t>Gafas electrónicas para personas invidentes</w:t>
      </w:r>
    </w:p>
    <w:p w:rsidR="00D462D5" w:rsidRPr="00864C42" w:rsidRDefault="00022A8C" w:rsidP="00864C42">
      <w:pPr>
        <w:pStyle w:val="Sinespaciado"/>
        <w:rPr>
          <w:sz w:val="20"/>
        </w:rPr>
      </w:pPr>
      <w:proofErr w:type="spellStart"/>
      <w:r w:rsidRPr="00864C42">
        <w:rPr>
          <w:sz w:val="20"/>
        </w:rPr>
        <w:t>Kirenia</w:t>
      </w:r>
      <w:proofErr w:type="spellEnd"/>
      <w:r w:rsidRPr="00864C42">
        <w:rPr>
          <w:sz w:val="20"/>
        </w:rPr>
        <w:t xml:space="preserve"> Maldonado </w:t>
      </w:r>
      <w:proofErr w:type="spellStart"/>
      <w:r w:rsidRPr="00864C42">
        <w:rPr>
          <w:sz w:val="20"/>
        </w:rPr>
        <w:t>Zuñiga</w:t>
      </w:r>
      <w:proofErr w:type="spellEnd"/>
      <w:proofErr w:type="gramStart"/>
      <w:r w:rsidR="001C0981" w:rsidRPr="00864C42">
        <w:rPr>
          <w:sz w:val="20"/>
        </w:rPr>
        <w:t>.</w:t>
      </w:r>
      <w:r w:rsidR="006B68DE" w:rsidRPr="00864C42">
        <w:rPr>
          <w:sz w:val="20"/>
          <w:vertAlign w:val="superscript"/>
        </w:rPr>
        <w:t>(</w:t>
      </w:r>
      <w:proofErr w:type="gramEnd"/>
      <w:r w:rsidR="006B68DE" w:rsidRPr="00864C42">
        <w:rPr>
          <w:sz w:val="20"/>
          <w:vertAlign w:val="superscript"/>
        </w:rPr>
        <w:t>1)</w:t>
      </w:r>
      <w:bookmarkStart w:id="0" w:name="_GoBack"/>
      <w:bookmarkEnd w:id="0"/>
    </w:p>
    <w:p w:rsidR="00022A8C" w:rsidRPr="00864C42" w:rsidRDefault="001E24E9" w:rsidP="00864C42">
      <w:pPr>
        <w:pStyle w:val="Sinespaciado"/>
        <w:rPr>
          <w:sz w:val="20"/>
          <w:vertAlign w:val="superscript"/>
        </w:rPr>
      </w:pPr>
      <w:r w:rsidRPr="00864C42">
        <w:rPr>
          <w:sz w:val="20"/>
        </w:rPr>
        <w:t xml:space="preserve">Alberto Jesús </w:t>
      </w:r>
      <w:proofErr w:type="spellStart"/>
      <w:r w:rsidRPr="00864C42">
        <w:rPr>
          <w:sz w:val="20"/>
        </w:rPr>
        <w:t>Villacreses</w:t>
      </w:r>
      <w:proofErr w:type="spellEnd"/>
      <w:r w:rsidRPr="00864C42">
        <w:rPr>
          <w:sz w:val="20"/>
        </w:rPr>
        <w:t xml:space="preserve"> Córdova</w:t>
      </w:r>
      <w:proofErr w:type="gramStart"/>
      <w:r w:rsidR="001C0981" w:rsidRPr="00864C42">
        <w:rPr>
          <w:sz w:val="20"/>
        </w:rPr>
        <w:t>.</w:t>
      </w:r>
      <w:r w:rsidR="006B68DE" w:rsidRPr="00864C42">
        <w:rPr>
          <w:sz w:val="20"/>
          <w:vertAlign w:val="superscript"/>
        </w:rPr>
        <w:t>(</w:t>
      </w:r>
      <w:proofErr w:type="gramEnd"/>
      <w:r w:rsidR="006B68DE" w:rsidRPr="00864C42">
        <w:rPr>
          <w:sz w:val="20"/>
          <w:vertAlign w:val="superscript"/>
        </w:rPr>
        <w:t>2)</w:t>
      </w:r>
    </w:p>
    <w:p w:rsidR="00014CEC" w:rsidRPr="00864C42" w:rsidRDefault="00B27D1E" w:rsidP="00864C42">
      <w:pPr>
        <w:pStyle w:val="Sinespaciado"/>
        <w:rPr>
          <w:sz w:val="20"/>
          <w:vertAlign w:val="superscript"/>
        </w:rPr>
      </w:pPr>
      <w:r w:rsidRPr="00864C42">
        <w:rPr>
          <w:sz w:val="20"/>
        </w:rPr>
        <w:t>Raquel Vera Velázquez</w:t>
      </w:r>
      <w:proofErr w:type="gramStart"/>
      <w:r w:rsidR="001C0981" w:rsidRPr="00864C42">
        <w:rPr>
          <w:sz w:val="20"/>
        </w:rPr>
        <w:t>.</w:t>
      </w:r>
      <w:r w:rsidR="006B68DE" w:rsidRPr="00864C42">
        <w:rPr>
          <w:sz w:val="20"/>
          <w:vertAlign w:val="superscript"/>
        </w:rPr>
        <w:t>(</w:t>
      </w:r>
      <w:proofErr w:type="gramEnd"/>
      <w:r w:rsidR="006B68DE" w:rsidRPr="00864C42">
        <w:rPr>
          <w:sz w:val="20"/>
          <w:vertAlign w:val="superscript"/>
        </w:rPr>
        <w:t>3)</w:t>
      </w:r>
    </w:p>
    <w:p w:rsidR="00FF37EC" w:rsidRDefault="0055594D" w:rsidP="00864C42">
      <w:pPr>
        <w:pStyle w:val="Sinespaciado"/>
        <w:rPr>
          <w:sz w:val="20"/>
          <w:vertAlign w:val="superscript"/>
        </w:rPr>
      </w:pPr>
      <w:r w:rsidRPr="00864C42">
        <w:rPr>
          <w:sz w:val="20"/>
        </w:rPr>
        <w:t>Martha Irene Romero Castro</w:t>
      </w:r>
      <w:proofErr w:type="gramStart"/>
      <w:r w:rsidR="001C0981" w:rsidRPr="00864C42">
        <w:rPr>
          <w:sz w:val="20"/>
        </w:rPr>
        <w:t>.</w:t>
      </w:r>
      <w:r w:rsidR="006B68DE" w:rsidRPr="00864C42">
        <w:rPr>
          <w:sz w:val="20"/>
          <w:vertAlign w:val="superscript"/>
        </w:rPr>
        <w:t>(</w:t>
      </w:r>
      <w:proofErr w:type="gramEnd"/>
      <w:r w:rsidR="006B68DE" w:rsidRPr="00864C42">
        <w:rPr>
          <w:sz w:val="20"/>
          <w:vertAlign w:val="superscript"/>
        </w:rPr>
        <w:t>4)</w:t>
      </w:r>
    </w:p>
    <w:p w:rsidR="00864C42" w:rsidRPr="00864C42" w:rsidRDefault="00864C42" w:rsidP="00864C42">
      <w:pPr>
        <w:pStyle w:val="Sinespaciado"/>
        <w:rPr>
          <w:sz w:val="20"/>
          <w:vertAlign w:val="superscript"/>
        </w:rPr>
      </w:pPr>
    </w:p>
    <w:p w:rsidR="00864C42" w:rsidRDefault="00864C42" w:rsidP="00864C42">
      <w:pPr>
        <w:pStyle w:val="Sinespaciado"/>
        <w:rPr>
          <w:sz w:val="20"/>
          <w:lang w:val="es-EC"/>
        </w:rPr>
      </w:pPr>
      <w:r>
        <w:rPr>
          <w:sz w:val="20"/>
          <w:lang w:val="es-EC"/>
        </w:rPr>
        <w:t xml:space="preserve">(1) </w:t>
      </w:r>
      <w:r w:rsidR="00917B96" w:rsidRPr="00864C42">
        <w:rPr>
          <w:sz w:val="20"/>
          <w:lang w:val="es-EC"/>
        </w:rPr>
        <w:t>Universidad Estatal del Sur de Manabí, Jipijapa</w:t>
      </w:r>
      <w:r w:rsidR="006F0EE5" w:rsidRPr="00864C42">
        <w:rPr>
          <w:sz w:val="20"/>
          <w:lang w:val="es-EC"/>
        </w:rPr>
        <w:t xml:space="preserve">, </w:t>
      </w:r>
      <w:r w:rsidR="00917B96" w:rsidRPr="00864C42">
        <w:rPr>
          <w:sz w:val="20"/>
          <w:lang w:val="es-EC"/>
        </w:rPr>
        <w:t>Ecuador.</w:t>
      </w:r>
      <w:r w:rsidR="006F0EE5" w:rsidRPr="00864C42">
        <w:rPr>
          <w:sz w:val="20"/>
          <w:lang w:val="es-EC"/>
        </w:rPr>
        <w:t xml:space="preserve"> </w:t>
      </w:r>
      <w:r w:rsidR="001C0981" w:rsidRPr="00864C42">
        <w:rPr>
          <w:sz w:val="20"/>
          <w:lang w:val="es-EC"/>
        </w:rPr>
        <w:t>e</w:t>
      </w:r>
      <w:r w:rsidR="006F0EE5" w:rsidRPr="00864C42">
        <w:rPr>
          <w:sz w:val="20"/>
          <w:lang w:val="es-EC"/>
        </w:rPr>
        <w:t>mail:</w:t>
      </w:r>
      <w:r w:rsidR="001C0981" w:rsidRPr="00864C42">
        <w:rPr>
          <w:sz w:val="20"/>
          <w:lang w:val="es-EC"/>
        </w:rPr>
        <w:t xml:space="preserve"> </w:t>
      </w:r>
      <w:hyperlink r:id="rId8" w:history="1">
        <w:r w:rsidR="00917B96" w:rsidRPr="00864C42">
          <w:rPr>
            <w:sz w:val="20"/>
            <w:lang w:val="es-EC"/>
          </w:rPr>
          <w:t>kirenia.maldonado@unesum.edu.ec</w:t>
        </w:r>
      </w:hyperlink>
      <w:r w:rsidR="00917B96" w:rsidRPr="00864C42">
        <w:rPr>
          <w:sz w:val="20"/>
          <w:lang w:val="es-EC"/>
        </w:rPr>
        <w:t xml:space="preserve">, </w:t>
      </w:r>
    </w:p>
    <w:p w:rsidR="00917B96" w:rsidRPr="00864C42" w:rsidRDefault="00917B96" w:rsidP="00864C42">
      <w:pPr>
        <w:pStyle w:val="Sinespaciado"/>
        <w:rPr>
          <w:b/>
          <w:sz w:val="20"/>
          <w:vertAlign w:val="superscript"/>
          <w:lang w:val="es-EC"/>
        </w:rPr>
      </w:pPr>
      <w:r w:rsidRPr="00864C42">
        <w:rPr>
          <w:sz w:val="20"/>
          <w:lang w:val="es-EC"/>
        </w:rPr>
        <w:t xml:space="preserve">ORCID: </w:t>
      </w:r>
      <w:hyperlink r:id="rId9" w:history="1">
        <w:r w:rsidRPr="00864C42">
          <w:rPr>
            <w:sz w:val="20"/>
            <w:lang w:val="es-EC"/>
          </w:rPr>
          <w:t>https://orcid.org/0000-0002-3764-56</w:t>
        </w:r>
      </w:hyperlink>
      <w:r w:rsidRPr="00864C42">
        <w:rPr>
          <w:sz w:val="20"/>
          <w:lang w:val="es-EC"/>
        </w:rPr>
        <w:t>33</w:t>
      </w:r>
    </w:p>
    <w:p w:rsidR="00917B96" w:rsidRPr="00864C42" w:rsidRDefault="00917B96" w:rsidP="00864C42">
      <w:pPr>
        <w:pStyle w:val="Sinespaciado"/>
        <w:rPr>
          <w:b/>
          <w:sz w:val="20"/>
          <w:vertAlign w:val="superscript"/>
          <w:lang w:val="es-EC"/>
        </w:rPr>
      </w:pPr>
      <w:r w:rsidRPr="00864C42">
        <w:rPr>
          <w:sz w:val="20"/>
          <w:vertAlign w:val="superscript"/>
          <w:lang w:val="es-EC"/>
        </w:rPr>
        <w:t xml:space="preserve"> </w:t>
      </w:r>
      <w:r w:rsidR="00BD3BDE" w:rsidRPr="00864C42">
        <w:rPr>
          <w:sz w:val="20"/>
          <w:lang w:val="es-EC"/>
        </w:rPr>
        <w:t>(2) U</w:t>
      </w:r>
      <w:r w:rsidRPr="00864C42">
        <w:rPr>
          <w:sz w:val="20"/>
          <w:lang w:val="es-EC"/>
        </w:rPr>
        <w:t>niversidad Estatal del Sur de Manabí. Jipijapa, Ecuador.</w:t>
      </w:r>
      <w:r w:rsidR="006F0EE5" w:rsidRPr="00864C42">
        <w:rPr>
          <w:sz w:val="20"/>
          <w:lang w:val="es-EC"/>
        </w:rPr>
        <w:t xml:space="preserve"> </w:t>
      </w:r>
      <w:proofErr w:type="gramStart"/>
      <w:r w:rsidR="001C0981" w:rsidRPr="00864C42">
        <w:rPr>
          <w:sz w:val="20"/>
          <w:lang w:val="es-EC"/>
        </w:rPr>
        <w:t>e</w:t>
      </w:r>
      <w:r w:rsidR="006F0EE5" w:rsidRPr="00864C42">
        <w:rPr>
          <w:sz w:val="20"/>
          <w:lang w:val="es-EC"/>
        </w:rPr>
        <w:t>mail</w:t>
      </w:r>
      <w:proofErr w:type="gramEnd"/>
      <w:r w:rsidR="006F0EE5" w:rsidRPr="00864C42">
        <w:rPr>
          <w:sz w:val="20"/>
          <w:lang w:val="es-EC"/>
        </w:rPr>
        <w:t xml:space="preserve">: </w:t>
      </w:r>
      <w:r w:rsidRPr="00864C42">
        <w:rPr>
          <w:sz w:val="20"/>
          <w:vertAlign w:val="superscript"/>
          <w:lang w:val="es-EC"/>
        </w:rPr>
        <w:t xml:space="preserve"> </w:t>
      </w:r>
      <w:hyperlink r:id="rId10" w:history="1">
        <w:r w:rsidR="00F435C8" w:rsidRPr="00864C42">
          <w:rPr>
            <w:rStyle w:val="Hipervnculo"/>
            <w:color w:val="0000FF"/>
            <w:sz w:val="20"/>
            <w:szCs w:val="24"/>
          </w:rPr>
          <w:t>alberto1994@hotmail.com</w:t>
        </w:r>
      </w:hyperlink>
      <w:r w:rsidR="00F435C8" w:rsidRPr="00864C42">
        <w:rPr>
          <w:sz w:val="20"/>
        </w:rPr>
        <w:t xml:space="preserve"> </w:t>
      </w:r>
    </w:p>
    <w:p w:rsidR="00864C42" w:rsidRDefault="00BD3BDE" w:rsidP="00864C42">
      <w:pPr>
        <w:pStyle w:val="Sinespaciado"/>
        <w:rPr>
          <w:sz w:val="20"/>
          <w:lang w:val="es-EC"/>
        </w:rPr>
      </w:pPr>
      <w:r w:rsidRPr="00864C42">
        <w:rPr>
          <w:sz w:val="20"/>
          <w:lang w:val="es-EC"/>
        </w:rPr>
        <w:t xml:space="preserve">(3) </w:t>
      </w:r>
      <w:r w:rsidR="0055594D" w:rsidRPr="00864C42">
        <w:rPr>
          <w:sz w:val="20"/>
          <w:lang w:val="es-EC"/>
        </w:rPr>
        <w:t xml:space="preserve">Universidad Estatal del Sur de Manabí. Jipijapa, Ecuador. </w:t>
      </w:r>
      <w:proofErr w:type="gramStart"/>
      <w:r w:rsidR="001C0981" w:rsidRPr="00864C42">
        <w:rPr>
          <w:sz w:val="20"/>
          <w:lang w:val="es-EC"/>
        </w:rPr>
        <w:t>e</w:t>
      </w:r>
      <w:r w:rsidR="0055594D" w:rsidRPr="00864C42">
        <w:rPr>
          <w:sz w:val="20"/>
          <w:lang w:val="es-EC"/>
        </w:rPr>
        <w:t>mail</w:t>
      </w:r>
      <w:proofErr w:type="gramEnd"/>
      <w:r w:rsidR="0055594D" w:rsidRPr="00864C42">
        <w:rPr>
          <w:sz w:val="20"/>
          <w:lang w:val="es-EC"/>
        </w:rPr>
        <w:t xml:space="preserve">: </w:t>
      </w:r>
      <w:hyperlink r:id="rId11" w:history="1">
        <w:r w:rsidR="0055594D" w:rsidRPr="00864C42">
          <w:rPr>
            <w:rStyle w:val="Hipervnculo"/>
            <w:rFonts w:eastAsia="Gungsuh"/>
            <w:color w:val="0000FF"/>
            <w:sz w:val="20"/>
            <w:szCs w:val="24"/>
            <w:lang w:val="es-EC"/>
          </w:rPr>
          <w:t>vera-raquel@unesum.edu.ec</w:t>
        </w:r>
      </w:hyperlink>
      <w:r w:rsidR="001C0981" w:rsidRPr="00864C42">
        <w:rPr>
          <w:sz w:val="20"/>
          <w:lang w:val="es-EC"/>
        </w:rPr>
        <w:t>,</w:t>
      </w:r>
      <w:r w:rsidR="0055594D" w:rsidRPr="00864C42">
        <w:rPr>
          <w:sz w:val="20"/>
          <w:lang w:val="es-EC"/>
        </w:rPr>
        <w:t xml:space="preserve"> </w:t>
      </w:r>
    </w:p>
    <w:p w:rsidR="0055594D" w:rsidRPr="00864C42" w:rsidRDefault="0055594D" w:rsidP="00864C42">
      <w:pPr>
        <w:pStyle w:val="Sinespaciado"/>
        <w:rPr>
          <w:sz w:val="20"/>
          <w:lang w:val="es-EC"/>
        </w:rPr>
      </w:pPr>
      <w:r w:rsidRPr="00864C42">
        <w:rPr>
          <w:sz w:val="20"/>
          <w:lang w:val="es-EC"/>
        </w:rPr>
        <w:t xml:space="preserve">ORCID: </w:t>
      </w:r>
      <w:hyperlink r:id="rId12" w:history="1">
        <w:r w:rsidRPr="00864C42">
          <w:rPr>
            <w:rStyle w:val="Hipervnculo"/>
            <w:rFonts w:eastAsia="Gungsuh"/>
            <w:color w:val="0000FF"/>
            <w:sz w:val="20"/>
            <w:szCs w:val="24"/>
            <w:lang w:val="es-EC"/>
          </w:rPr>
          <w:t>https://orcid.org/0000-0002-5071-</w:t>
        </w:r>
      </w:hyperlink>
      <w:r w:rsidRPr="00864C42">
        <w:rPr>
          <w:sz w:val="20"/>
          <w:lang w:val="es-EC"/>
        </w:rPr>
        <w:t>7523</w:t>
      </w:r>
    </w:p>
    <w:p w:rsidR="00864C42" w:rsidRDefault="00BD3BDE" w:rsidP="00864C42">
      <w:pPr>
        <w:pStyle w:val="Sinespaciado"/>
        <w:rPr>
          <w:sz w:val="20"/>
          <w:lang w:val="es-EC"/>
        </w:rPr>
      </w:pPr>
      <w:r w:rsidRPr="00864C42">
        <w:rPr>
          <w:sz w:val="20"/>
          <w:lang w:val="es-EC"/>
        </w:rPr>
        <w:t xml:space="preserve">(4) </w:t>
      </w:r>
      <w:r w:rsidR="0055594D" w:rsidRPr="00864C42">
        <w:rPr>
          <w:sz w:val="20"/>
          <w:lang w:val="es-EC"/>
        </w:rPr>
        <w:t xml:space="preserve">Universidad Estatal del Sur de Manabí. Jipijapa, Ecuador. </w:t>
      </w:r>
      <w:proofErr w:type="gramStart"/>
      <w:r w:rsidR="001C0981" w:rsidRPr="00864C42">
        <w:rPr>
          <w:sz w:val="20"/>
          <w:lang w:val="es-EC"/>
        </w:rPr>
        <w:t>e</w:t>
      </w:r>
      <w:r w:rsidR="0055594D" w:rsidRPr="00864C42">
        <w:rPr>
          <w:sz w:val="20"/>
          <w:lang w:val="es-EC"/>
        </w:rPr>
        <w:t>mail</w:t>
      </w:r>
      <w:proofErr w:type="gramEnd"/>
      <w:r w:rsidR="0055594D" w:rsidRPr="00864C42">
        <w:rPr>
          <w:sz w:val="20"/>
          <w:lang w:val="es-EC"/>
        </w:rPr>
        <w:t xml:space="preserve">: </w:t>
      </w:r>
      <w:hyperlink r:id="rId13" w:history="1">
        <w:r w:rsidR="0055594D" w:rsidRPr="00864C42">
          <w:rPr>
            <w:rStyle w:val="Hipervnculo"/>
            <w:rFonts w:eastAsia="Gungsuh"/>
            <w:color w:val="0000FF"/>
            <w:sz w:val="20"/>
            <w:szCs w:val="24"/>
            <w:lang w:val="es-EC"/>
          </w:rPr>
          <w:t>martha.romero@unesum.edu.ec</w:t>
        </w:r>
      </w:hyperlink>
      <w:r w:rsidR="001C0981" w:rsidRPr="00864C42">
        <w:rPr>
          <w:sz w:val="20"/>
          <w:lang w:val="es-EC"/>
        </w:rPr>
        <w:t xml:space="preserve">, </w:t>
      </w:r>
    </w:p>
    <w:p w:rsidR="005F4D74" w:rsidRPr="00864C42" w:rsidRDefault="0055594D" w:rsidP="00864C42">
      <w:pPr>
        <w:pStyle w:val="Sinespaciado"/>
        <w:rPr>
          <w:sz w:val="20"/>
          <w:lang w:val="es-EC"/>
        </w:rPr>
      </w:pPr>
      <w:r w:rsidRPr="00864C42">
        <w:rPr>
          <w:sz w:val="20"/>
          <w:lang w:val="es-EC"/>
        </w:rPr>
        <w:t>ORCID: https://orcid.org/0000-0001-5043-8295</w:t>
      </w:r>
    </w:p>
    <w:p w:rsidR="000F057F" w:rsidRPr="00864C42" w:rsidRDefault="00917B96" w:rsidP="00F76E94">
      <w:pPr>
        <w:tabs>
          <w:tab w:val="left" w:pos="5070"/>
        </w:tabs>
        <w:spacing w:after="240" w:line="360" w:lineRule="auto"/>
        <w:jc w:val="right"/>
        <w:rPr>
          <w:color w:val="000000" w:themeColor="text1"/>
          <w:sz w:val="20"/>
          <w:szCs w:val="20"/>
        </w:rPr>
      </w:pPr>
      <w:r w:rsidRPr="00864C42">
        <w:rPr>
          <w:rFonts w:eastAsia="Calibri"/>
          <w:bCs/>
          <w:sz w:val="20"/>
          <w:szCs w:val="20"/>
          <w:lang w:val="es-EC"/>
        </w:rPr>
        <w:t xml:space="preserve">Contacto: </w:t>
      </w:r>
      <w:hyperlink r:id="rId14" w:history="1">
        <w:r w:rsidRPr="00864C42">
          <w:rPr>
            <w:rFonts w:eastAsia="Gungsuh"/>
            <w:color w:val="0000FF"/>
            <w:sz w:val="20"/>
            <w:szCs w:val="20"/>
            <w:u w:val="single"/>
            <w:lang w:val="es-EC"/>
          </w:rPr>
          <w:t>kirenia.maldonado@unesum.edu.ec</w:t>
        </w:r>
      </w:hyperlink>
    </w:p>
    <w:p w:rsidR="002A4952" w:rsidRPr="00864C42" w:rsidRDefault="002A4952" w:rsidP="00F76E94">
      <w:pPr>
        <w:pStyle w:val="Ttulo1"/>
        <w:spacing w:after="240" w:line="360" w:lineRule="auto"/>
        <w:rPr>
          <w:sz w:val="20"/>
          <w:szCs w:val="20"/>
        </w:rPr>
      </w:pPr>
      <w:r w:rsidRPr="00864C42">
        <w:rPr>
          <w:sz w:val="20"/>
          <w:szCs w:val="20"/>
        </w:rPr>
        <w:t xml:space="preserve">Recibido: </w:t>
      </w:r>
      <w:r w:rsidR="00864C42">
        <w:rPr>
          <w:sz w:val="20"/>
          <w:szCs w:val="20"/>
        </w:rPr>
        <w:t xml:space="preserve"> </w:t>
      </w:r>
      <w:r w:rsidRPr="00864C42">
        <w:rPr>
          <w:sz w:val="20"/>
          <w:szCs w:val="20"/>
        </w:rPr>
        <w:t xml:space="preserve"> </w:t>
      </w:r>
      <w:r w:rsidR="001C0981" w:rsidRPr="00864C42">
        <w:rPr>
          <w:sz w:val="20"/>
          <w:szCs w:val="20"/>
          <w:lang w:val="es-US"/>
        </w:rPr>
        <w:t>02-05-2020</w:t>
      </w:r>
      <w:r w:rsidRPr="00864C42">
        <w:rPr>
          <w:sz w:val="20"/>
          <w:szCs w:val="20"/>
        </w:rPr>
        <w:t xml:space="preserve"> </w:t>
      </w:r>
      <w:r w:rsidR="001C0981" w:rsidRPr="00864C42">
        <w:rPr>
          <w:sz w:val="20"/>
          <w:szCs w:val="20"/>
        </w:rPr>
        <w:t xml:space="preserve"> </w:t>
      </w:r>
      <w:r w:rsidR="006B7077" w:rsidRPr="00864C42">
        <w:rPr>
          <w:sz w:val="20"/>
          <w:szCs w:val="20"/>
        </w:rPr>
        <w:t xml:space="preserve">            </w:t>
      </w:r>
      <w:r w:rsidRPr="00864C42">
        <w:rPr>
          <w:sz w:val="20"/>
          <w:szCs w:val="20"/>
        </w:rPr>
        <w:t>Aprobado:</w:t>
      </w:r>
      <w:r w:rsidR="001C0981" w:rsidRPr="00864C42">
        <w:rPr>
          <w:sz w:val="20"/>
          <w:szCs w:val="20"/>
        </w:rPr>
        <w:t xml:space="preserve"> </w:t>
      </w:r>
      <w:r w:rsidR="0003256B" w:rsidRPr="00864C42">
        <w:rPr>
          <w:sz w:val="20"/>
          <w:szCs w:val="20"/>
        </w:rPr>
        <w:t>31</w:t>
      </w:r>
      <w:r w:rsidR="001C0981" w:rsidRPr="00864C42">
        <w:rPr>
          <w:sz w:val="20"/>
          <w:szCs w:val="20"/>
          <w:lang w:val="es-US"/>
        </w:rPr>
        <w:t>-05-2020</w:t>
      </w:r>
    </w:p>
    <w:p w:rsidR="00864C42" w:rsidRDefault="00864C42" w:rsidP="00F76E94">
      <w:pPr>
        <w:pStyle w:val="Ttulo1"/>
        <w:spacing w:after="240" w:line="360" w:lineRule="auto"/>
        <w:rPr>
          <w:sz w:val="20"/>
          <w:szCs w:val="20"/>
        </w:rPr>
        <w:sectPr w:rsidR="00864C42" w:rsidSect="00056003">
          <w:headerReference w:type="default" r:id="rId15"/>
          <w:footerReference w:type="default" r:id="rId16"/>
          <w:pgSz w:w="12240" w:h="15840" w:code="1"/>
          <w:pgMar w:top="1418" w:right="1418" w:bottom="1418" w:left="1701" w:header="709" w:footer="709" w:gutter="0"/>
          <w:pgNumType w:start="1"/>
          <w:cols w:space="708"/>
          <w:docGrid w:linePitch="360"/>
        </w:sectPr>
      </w:pPr>
    </w:p>
    <w:p w:rsidR="00EE5A08" w:rsidRPr="00864C42" w:rsidRDefault="00C17CF1" w:rsidP="009D48E6">
      <w:pPr>
        <w:pStyle w:val="Ttulo1"/>
        <w:spacing w:after="240"/>
        <w:rPr>
          <w:sz w:val="20"/>
          <w:szCs w:val="20"/>
        </w:rPr>
      </w:pPr>
      <w:r w:rsidRPr="00864C42">
        <w:rPr>
          <w:sz w:val="20"/>
          <w:szCs w:val="20"/>
        </w:rPr>
        <w:t>Resumen</w:t>
      </w:r>
    </w:p>
    <w:p w:rsidR="002E69D7" w:rsidRPr="00864C42" w:rsidRDefault="00420404" w:rsidP="009D48E6">
      <w:pPr>
        <w:spacing w:after="240"/>
        <w:rPr>
          <w:sz w:val="20"/>
          <w:szCs w:val="20"/>
          <w:lang w:val="es-EC"/>
        </w:rPr>
      </w:pPr>
      <w:r w:rsidRPr="00864C42">
        <w:rPr>
          <w:sz w:val="20"/>
          <w:szCs w:val="20"/>
          <w:lang w:val="es-EC"/>
        </w:rPr>
        <w:t xml:space="preserve">El objetivo de esta investigación fue desarrollar un prototipo tecnológico de gafas electrónicas que le permite a las personas no videntes a movilizarse en el entorno </w:t>
      </w:r>
      <w:r w:rsidR="006D3D3C" w:rsidRPr="00864C42">
        <w:rPr>
          <w:sz w:val="20"/>
          <w:szCs w:val="20"/>
          <w:lang w:val="es-EC"/>
        </w:rPr>
        <w:t>que los rodea</w:t>
      </w:r>
      <w:r w:rsidRPr="00864C42">
        <w:rPr>
          <w:sz w:val="20"/>
          <w:szCs w:val="20"/>
          <w:lang w:val="es-EC"/>
        </w:rPr>
        <w:t>, el cual les evita accidentes</w:t>
      </w:r>
      <w:r w:rsidR="0018352A" w:rsidRPr="00864C42">
        <w:rPr>
          <w:sz w:val="20"/>
          <w:szCs w:val="20"/>
          <w:lang w:val="es-EC"/>
        </w:rPr>
        <w:t xml:space="preserve">. La importancia de este proyecto </w:t>
      </w:r>
      <w:r w:rsidR="001E0900" w:rsidRPr="00864C42">
        <w:rPr>
          <w:sz w:val="20"/>
          <w:szCs w:val="20"/>
          <w:lang w:val="es-EC"/>
        </w:rPr>
        <w:t>consta</w:t>
      </w:r>
      <w:r w:rsidR="0018352A" w:rsidRPr="00864C42">
        <w:rPr>
          <w:sz w:val="20"/>
          <w:szCs w:val="20"/>
          <w:lang w:val="es-EC"/>
        </w:rPr>
        <w:t xml:space="preserve"> en </w:t>
      </w:r>
      <w:r w:rsidR="001E0900" w:rsidRPr="00864C42">
        <w:rPr>
          <w:sz w:val="20"/>
          <w:szCs w:val="20"/>
          <w:lang w:val="es-EC"/>
        </w:rPr>
        <w:t>darles</w:t>
      </w:r>
      <w:r w:rsidR="0018352A" w:rsidRPr="00864C42">
        <w:rPr>
          <w:sz w:val="20"/>
          <w:szCs w:val="20"/>
          <w:lang w:val="es-EC"/>
        </w:rPr>
        <w:t xml:space="preserve"> una calidad de vida a las personas no videntes</w:t>
      </w:r>
      <w:r w:rsidR="001E0900" w:rsidRPr="00864C42">
        <w:rPr>
          <w:sz w:val="20"/>
          <w:szCs w:val="20"/>
          <w:lang w:val="es-EC"/>
        </w:rPr>
        <w:t>, con el cumplimiento d</w:t>
      </w:r>
      <w:r w:rsidRPr="00864C42">
        <w:rPr>
          <w:sz w:val="20"/>
          <w:szCs w:val="20"/>
          <w:lang w:val="es-EC"/>
        </w:rPr>
        <w:t>e los objetivos planteado</w:t>
      </w:r>
      <w:r w:rsidR="001E0900" w:rsidRPr="00864C42">
        <w:rPr>
          <w:sz w:val="20"/>
          <w:szCs w:val="20"/>
          <w:lang w:val="es-EC"/>
        </w:rPr>
        <w:t xml:space="preserve"> se desarrolló este estratégico prototipo, en el </w:t>
      </w:r>
      <w:r w:rsidRPr="00864C42">
        <w:rPr>
          <w:sz w:val="20"/>
          <w:szCs w:val="20"/>
          <w:lang w:val="es-EC"/>
        </w:rPr>
        <w:t>que</w:t>
      </w:r>
      <w:r w:rsidR="001E0900" w:rsidRPr="00864C42">
        <w:rPr>
          <w:sz w:val="20"/>
          <w:szCs w:val="20"/>
          <w:lang w:val="es-EC"/>
        </w:rPr>
        <w:t xml:space="preserve"> se</w:t>
      </w:r>
      <w:r w:rsidRPr="00864C42">
        <w:rPr>
          <w:sz w:val="20"/>
          <w:szCs w:val="20"/>
          <w:lang w:val="es-EC"/>
        </w:rPr>
        <w:t xml:space="preserve"> detalla las funciones y característica técnicas de los diferentes componentes </w:t>
      </w:r>
      <w:r w:rsidR="001E0900" w:rsidRPr="00864C42">
        <w:rPr>
          <w:sz w:val="20"/>
          <w:szCs w:val="20"/>
          <w:lang w:val="es-EC"/>
        </w:rPr>
        <w:t xml:space="preserve"> </w:t>
      </w:r>
      <w:r w:rsidRPr="00864C42">
        <w:rPr>
          <w:sz w:val="20"/>
          <w:szCs w:val="20"/>
          <w:lang w:val="es-EC"/>
        </w:rPr>
        <w:t>electrónicos</w:t>
      </w:r>
      <w:r w:rsidR="001E0900" w:rsidRPr="00864C42">
        <w:rPr>
          <w:sz w:val="20"/>
          <w:szCs w:val="20"/>
          <w:lang w:val="es-EC"/>
        </w:rPr>
        <w:t xml:space="preserve"> que se utilizaron. S</w:t>
      </w:r>
      <w:r w:rsidRPr="00864C42">
        <w:rPr>
          <w:sz w:val="20"/>
          <w:szCs w:val="20"/>
          <w:lang w:val="es-EC"/>
        </w:rPr>
        <w:t>e realizó un análisis de la movilidad de las personas no videntes al momento de</w:t>
      </w:r>
      <w:r w:rsidR="001E0900" w:rsidRPr="00864C42">
        <w:rPr>
          <w:sz w:val="20"/>
          <w:szCs w:val="20"/>
          <w:lang w:val="es-EC"/>
        </w:rPr>
        <w:t xml:space="preserve"> desplazarse de un lugar a otro, en el cual se detectaron dificultades</w:t>
      </w:r>
      <w:r w:rsidR="00E13A99" w:rsidRPr="00864C42">
        <w:rPr>
          <w:sz w:val="20"/>
          <w:szCs w:val="20"/>
          <w:lang w:val="es-EC"/>
        </w:rPr>
        <w:t xml:space="preserve"> que no les permitieron la movilidad.</w:t>
      </w:r>
      <w:r w:rsidR="001E0900" w:rsidRPr="00864C42">
        <w:rPr>
          <w:sz w:val="20"/>
          <w:szCs w:val="20"/>
          <w:lang w:val="es-EC"/>
        </w:rPr>
        <w:t xml:space="preserve"> </w:t>
      </w:r>
      <w:r w:rsidR="00E13A99" w:rsidRPr="00864C42">
        <w:rPr>
          <w:sz w:val="20"/>
          <w:szCs w:val="20"/>
          <w:lang w:val="es-EC"/>
        </w:rPr>
        <w:t xml:space="preserve">Se utilizaron métodos de investigación científica como, Historio-lógico, </w:t>
      </w:r>
      <w:r w:rsidR="00405B5C" w:rsidRPr="00864C42">
        <w:rPr>
          <w:sz w:val="20"/>
          <w:szCs w:val="20"/>
          <w:lang w:val="es-EC"/>
        </w:rPr>
        <w:t>inducción-deducción</w:t>
      </w:r>
      <w:r w:rsidR="00E13A99" w:rsidRPr="00864C42">
        <w:rPr>
          <w:sz w:val="20"/>
          <w:szCs w:val="20"/>
          <w:lang w:val="es-EC"/>
        </w:rPr>
        <w:t>, encuestas, observación y estadístico –matemático</w:t>
      </w:r>
      <w:r w:rsidR="002E69D7" w:rsidRPr="00864C42">
        <w:rPr>
          <w:sz w:val="20"/>
          <w:szCs w:val="20"/>
          <w:lang w:val="es-EC"/>
        </w:rPr>
        <w:t xml:space="preserve">, </w:t>
      </w:r>
      <w:r w:rsidR="001E0900" w:rsidRPr="00864C42">
        <w:rPr>
          <w:sz w:val="20"/>
          <w:szCs w:val="20"/>
          <w:lang w:val="es-EC"/>
        </w:rPr>
        <w:t>permitieron las pautas necesarias para el proceso</w:t>
      </w:r>
      <w:r w:rsidR="002E69D7" w:rsidRPr="00864C42">
        <w:rPr>
          <w:sz w:val="20"/>
          <w:szCs w:val="20"/>
          <w:lang w:val="es-EC"/>
        </w:rPr>
        <w:t xml:space="preserve"> de</w:t>
      </w:r>
      <w:r w:rsidRPr="00864C42">
        <w:rPr>
          <w:sz w:val="20"/>
          <w:szCs w:val="20"/>
          <w:lang w:val="es-EC"/>
        </w:rPr>
        <w:t>l estudio y el desarrollo de unas series de preguntas que se basa en encuestas y entrevistas que son primordiales para la validación</w:t>
      </w:r>
      <w:r w:rsidR="002E69D7" w:rsidRPr="00864C42">
        <w:rPr>
          <w:sz w:val="20"/>
          <w:szCs w:val="20"/>
          <w:lang w:val="es-EC"/>
        </w:rPr>
        <w:t xml:space="preserve"> de la</w:t>
      </w:r>
      <w:r w:rsidR="000A2797" w:rsidRPr="00864C42">
        <w:rPr>
          <w:sz w:val="20"/>
          <w:szCs w:val="20"/>
          <w:lang w:val="es-EC"/>
        </w:rPr>
        <w:t xml:space="preserve"> investigación</w:t>
      </w:r>
      <w:r w:rsidRPr="00864C42">
        <w:rPr>
          <w:sz w:val="20"/>
          <w:szCs w:val="20"/>
          <w:lang w:val="es-EC"/>
        </w:rPr>
        <w:t>.</w:t>
      </w:r>
      <w:r w:rsidR="002E69D7" w:rsidRPr="00864C42">
        <w:rPr>
          <w:sz w:val="20"/>
          <w:szCs w:val="20"/>
          <w:lang w:val="es-EC"/>
        </w:rPr>
        <w:t xml:space="preserve"> </w:t>
      </w:r>
      <w:r w:rsidR="000A2797" w:rsidRPr="00864C42">
        <w:rPr>
          <w:sz w:val="20"/>
          <w:szCs w:val="20"/>
          <w:lang w:val="es-EC"/>
        </w:rPr>
        <w:t>Los resultados  manifestaron</w:t>
      </w:r>
      <w:r w:rsidR="002E69D7" w:rsidRPr="00864C42">
        <w:rPr>
          <w:sz w:val="20"/>
          <w:szCs w:val="20"/>
          <w:lang w:val="es-EC"/>
        </w:rPr>
        <w:t xml:space="preserve"> los cambios significativos que se producen  en la vida de las personas no videntes al utilizar las gafas electrónicas que responden a sus necesidades y disminuye los accidentes por los diferentes obstáculos, les brinda confianza para  desplazarse independientemente,  lo que los  motiva a utilizarlas diariamente. Se concluyó </w:t>
      </w:r>
      <w:r w:rsidRPr="00864C42">
        <w:rPr>
          <w:sz w:val="20"/>
          <w:szCs w:val="20"/>
          <w:lang w:val="es-EC"/>
        </w:rPr>
        <w:t xml:space="preserve">con la </w:t>
      </w:r>
      <w:r w:rsidRPr="00864C42">
        <w:rPr>
          <w:sz w:val="20"/>
          <w:szCs w:val="20"/>
          <w:lang w:val="es-EC"/>
        </w:rPr>
        <w:t>implementación de un prototipo de gafas electrónicas con el sistema de comunic</w:t>
      </w:r>
      <w:r w:rsidR="000A2797" w:rsidRPr="00864C42">
        <w:rPr>
          <w:sz w:val="20"/>
          <w:szCs w:val="20"/>
          <w:lang w:val="es-EC"/>
        </w:rPr>
        <w:t>ación electrónico,</w:t>
      </w:r>
      <w:r w:rsidR="002E69D7" w:rsidRPr="00864C42">
        <w:rPr>
          <w:sz w:val="20"/>
          <w:szCs w:val="20"/>
          <w:lang w:val="es-EC"/>
        </w:rPr>
        <w:t xml:space="preserve"> permite detectar </w:t>
      </w:r>
      <w:r w:rsidR="000A2797" w:rsidRPr="00864C42">
        <w:rPr>
          <w:sz w:val="20"/>
          <w:szCs w:val="20"/>
          <w:lang w:val="es-EC"/>
        </w:rPr>
        <w:t>obstáculos que provocan ac</w:t>
      </w:r>
      <w:r w:rsidRPr="00864C42">
        <w:rPr>
          <w:sz w:val="20"/>
          <w:szCs w:val="20"/>
          <w:lang w:val="es-EC"/>
        </w:rPr>
        <w:t xml:space="preserve">cidentes, de esta </w:t>
      </w:r>
      <w:r w:rsidR="000A2797" w:rsidRPr="00864C42">
        <w:rPr>
          <w:sz w:val="20"/>
          <w:szCs w:val="20"/>
          <w:lang w:val="es-EC"/>
        </w:rPr>
        <w:t>forma el usuario tiene confianza y comodidad</w:t>
      </w:r>
      <w:r w:rsidRPr="00864C42">
        <w:rPr>
          <w:sz w:val="20"/>
          <w:szCs w:val="20"/>
          <w:lang w:val="es-EC"/>
        </w:rPr>
        <w:t>.</w:t>
      </w:r>
    </w:p>
    <w:p w:rsidR="00C64E28" w:rsidRPr="00864C42" w:rsidRDefault="00CC6FCA" w:rsidP="009D48E6">
      <w:pPr>
        <w:spacing w:after="240"/>
        <w:rPr>
          <w:sz w:val="20"/>
          <w:szCs w:val="20"/>
          <w:lang w:val="es-EC"/>
        </w:rPr>
      </w:pPr>
      <w:r w:rsidRPr="00864C42">
        <w:rPr>
          <w:b/>
          <w:sz w:val="20"/>
          <w:szCs w:val="20"/>
        </w:rPr>
        <w:t>Palabras clave:</w:t>
      </w:r>
      <w:r w:rsidRPr="00864C42">
        <w:rPr>
          <w:sz w:val="20"/>
          <w:szCs w:val="20"/>
        </w:rPr>
        <w:t xml:space="preserve"> </w:t>
      </w:r>
      <w:r w:rsidR="0011113B" w:rsidRPr="00864C42">
        <w:rPr>
          <w:sz w:val="20"/>
          <w:szCs w:val="20"/>
        </w:rPr>
        <w:t xml:space="preserve">accidentes; discapacidad; </w:t>
      </w:r>
      <w:r w:rsidR="0011113B" w:rsidRPr="00864C42">
        <w:rPr>
          <w:sz w:val="20"/>
          <w:szCs w:val="20"/>
          <w:lang w:val="es-EC"/>
        </w:rPr>
        <w:t>dispositivos electrónicos; invidentes; tecnología.</w:t>
      </w:r>
    </w:p>
    <w:p w:rsidR="00EE5A08" w:rsidRPr="00864C42" w:rsidRDefault="00EE5A08" w:rsidP="009D48E6">
      <w:pPr>
        <w:spacing w:after="240"/>
        <w:rPr>
          <w:rFonts w:eastAsia="Calibri"/>
          <w:b/>
          <w:sz w:val="20"/>
          <w:szCs w:val="20"/>
          <w:lang w:val="en-US"/>
        </w:rPr>
      </w:pPr>
      <w:r w:rsidRPr="00864C42">
        <w:rPr>
          <w:rFonts w:eastAsia="Calibri"/>
          <w:b/>
          <w:sz w:val="20"/>
          <w:szCs w:val="20"/>
          <w:lang w:val="en-US"/>
        </w:rPr>
        <w:t>Summary</w:t>
      </w:r>
    </w:p>
    <w:p w:rsidR="00DB3C34" w:rsidRPr="00864C42" w:rsidRDefault="00DB3C34" w:rsidP="009D48E6">
      <w:pPr>
        <w:spacing w:after="240"/>
        <w:rPr>
          <w:rFonts w:eastAsia="Times New Roman"/>
          <w:color w:val="212121"/>
          <w:sz w:val="20"/>
          <w:szCs w:val="20"/>
          <w:lang w:val="en" w:eastAsia="es-ES"/>
        </w:rPr>
      </w:pPr>
      <w:r w:rsidRPr="00864C42">
        <w:rPr>
          <w:rFonts w:eastAsia="Times New Roman"/>
          <w:color w:val="212121"/>
          <w:sz w:val="20"/>
          <w:szCs w:val="20"/>
          <w:lang w:val="en" w:eastAsia="es-ES"/>
        </w:rPr>
        <w:t xml:space="preserve">The objective of this research was to develop a technological prototype of electronic glasses that allows blind people to move in the environment around them, which prevents accidents. The importance of this project consists in giving a quality of life to blind people, with the fulfillment of the objectives set, this strategic prototype was developed, which details the functions and technical characteristics of the different electronic components that were used. An analysis was made of the mobility of blind people when moving from one place to another, in which difficulties were detected that did not allow them to move. Scientific research methods such as, Historical-logical, induction-deduction, surveys, observation and statistical-mathematical were used, they allowed the necessary guidelines for the study process and the development of a series of questions based on surveys and interviews that are essential for research validation. The results showed the significant changes that occur in the lives of blind </w:t>
      </w:r>
      <w:r w:rsidRPr="00864C42">
        <w:rPr>
          <w:rFonts w:eastAsia="Times New Roman"/>
          <w:color w:val="212121"/>
          <w:sz w:val="20"/>
          <w:szCs w:val="20"/>
          <w:lang w:val="en" w:eastAsia="es-ES"/>
        </w:rPr>
        <w:lastRenderedPageBreak/>
        <w:t>people when using electronic glasses that respond to their needs and reduces accidents due to different obstacles, gives them confidence to move independently, which motivates them to use them daily . It was concluded with the implementation of a prototype of electronic glasses with the electronic communication system, it allows to detect obstacles that cause accidents, in this way the user has confidence and comfort.</w:t>
      </w:r>
    </w:p>
    <w:p w:rsidR="00DF6595" w:rsidRPr="00864C42" w:rsidRDefault="00DB3C34" w:rsidP="009D48E6">
      <w:pPr>
        <w:spacing w:after="240"/>
        <w:rPr>
          <w:rFonts w:eastAsia="Times New Roman"/>
          <w:color w:val="212121"/>
          <w:sz w:val="20"/>
          <w:szCs w:val="20"/>
          <w:lang w:val="en" w:eastAsia="es-ES"/>
        </w:rPr>
      </w:pPr>
      <w:r w:rsidRPr="00864C42">
        <w:rPr>
          <w:rFonts w:eastAsia="Times New Roman"/>
          <w:b/>
          <w:color w:val="212121"/>
          <w:sz w:val="20"/>
          <w:szCs w:val="20"/>
          <w:lang w:val="en" w:eastAsia="es-ES"/>
        </w:rPr>
        <w:t>Keywords</w:t>
      </w:r>
      <w:r w:rsidRPr="00864C42">
        <w:rPr>
          <w:rFonts w:eastAsia="Times New Roman"/>
          <w:color w:val="212121"/>
          <w:sz w:val="20"/>
          <w:szCs w:val="20"/>
          <w:lang w:val="en" w:eastAsia="es-ES"/>
        </w:rPr>
        <w:t>: accidents; disability; electronics devices; blind; technology.</w:t>
      </w:r>
    </w:p>
    <w:p w:rsidR="00EF69E8" w:rsidRPr="00864C42" w:rsidRDefault="00094C8A" w:rsidP="009D48E6">
      <w:pPr>
        <w:spacing w:after="240"/>
        <w:jc w:val="left"/>
        <w:rPr>
          <w:b/>
          <w:sz w:val="20"/>
          <w:szCs w:val="20"/>
        </w:rPr>
      </w:pPr>
      <w:r w:rsidRPr="00864C42">
        <w:rPr>
          <w:b/>
          <w:sz w:val="20"/>
          <w:szCs w:val="20"/>
        </w:rPr>
        <w:t>Introducción</w:t>
      </w:r>
    </w:p>
    <w:p w:rsidR="00394560" w:rsidRPr="00864C42" w:rsidRDefault="000F23FA" w:rsidP="009D48E6">
      <w:pPr>
        <w:spacing w:after="240"/>
        <w:rPr>
          <w:rFonts w:eastAsia="Times New Roman"/>
          <w:sz w:val="20"/>
          <w:szCs w:val="20"/>
          <w:lang w:val="es-ES" w:eastAsia="es-ES"/>
        </w:rPr>
      </w:pPr>
      <w:r w:rsidRPr="00864C42">
        <w:rPr>
          <w:sz w:val="20"/>
          <w:szCs w:val="20"/>
        </w:rPr>
        <w:t>En el mundo hay unas 285 millones de personas con discapacidad visual, de las cuales 39 millones son ciegas y 246 millones presentan baja visión, según datos de la Organización Mundial para la Salud (OMS</w:t>
      </w:r>
      <w:r w:rsidR="00B27D1E" w:rsidRPr="00864C42">
        <w:rPr>
          <w:sz w:val="20"/>
          <w:szCs w:val="20"/>
        </w:rPr>
        <w:t>,</w:t>
      </w:r>
      <w:r w:rsidR="006B7077" w:rsidRPr="00864C42">
        <w:rPr>
          <w:sz w:val="20"/>
          <w:szCs w:val="20"/>
        </w:rPr>
        <w:t xml:space="preserve"> 2011</w:t>
      </w:r>
      <w:r w:rsidRPr="00864C42">
        <w:rPr>
          <w:sz w:val="20"/>
          <w:szCs w:val="20"/>
        </w:rPr>
        <w:t>).</w:t>
      </w:r>
      <w:r w:rsidR="00394560" w:rsidRPr="00864C42">
        <w:rPr>
          <w:sz w:val="20"/>
          <w:szCs w:val="20"/>
        </w:rPr>
        <w:t xml:space="preserve"> </w:t>
      </w:r>
      <w:r w:rsidR="003353ED" w:rsidRPr="00864C42">
        <w:rPr>
          <w:sz w:val="20"/>
          <w:szCs w:val="20"/>
          <w:lang w:val="es-EC"/>
        </w:rPr>
        <w:t>E</w:t>
      </w:r>
      <w:r w:rsidR="00FD2975" w:rsidRPr="00864C42">
        <w:rPr>
          <w:sz w:val="20"/>
          <w:szCs w:val="20"/>
          <w:lang w:val="es-EC"/>
        </w:rPr>
        <w:t xml:space="preserve">n Latinoamérica se está desarrollando dispositivos efectivamente revolucionarios, como las gafas para personas no videntes. </w:t>
      </w:r>
      <w:r w:rsidRPr="00864C42">
        <w:rPr>
          <w:rFonts w:eastAsia="Times New Roman"/>
          <w:sz w:val="20"/>
          <w:szCs w:val="20"/>
          <w:lang w:val="es-ES" w:eastAsia="es-ES"/>
        </w:rPr>
        <w:t xml:space="preserve">Las tecnologías se pueden utilizar para hacer la vida más fácil a los invidentes, crear gafas con visión artificial o sonidos que les avisen cuando están cerca de un obstáculo, ayuda a las personas con problemas de visión </w:t>
      </w:r>
      <w:r w:rsidR="00176319" w:rsidRPr="00864C42">
        <w:rPr>
          <w:rFonts w:eastAsia="Times New Roman"/>
          <w:sz w:val="20"/>
          <w:szCs w:val="20"/>
          <w:lang w:val="es-ES" w:eastAsia="es-ES"/>
        </w:rPr>
        <w:t xml:space="preserve">a realizar varias </w:t>
      </w:r>
      <w:r w:rsidRPr="00864C42">
        <w:rPr>
          <w:rFonts w:eastAsia="Times New Roman"/>
          <w:sz w:val="20"/>
          <w:szCs w:val="20"/>
          <w:lang w:val="es-ES" w:eastAsia="es-ES"/>
        </w:rPr>
        <w:t>a</w:t>
      </w:r>
      <w:r w:rsidR="00176319" w:rsidRPr="00864C42">
        <w:rPr>
          <w:rFonts w:eastAsia="Times New Roman"/>
          <w:sz w:val="20"/>
          <w:szCs w:val="20"/>
          <w:lang w:val="es-ES" w:eastAsia="es-ES"/>
        </w:rPr>
        <w:t>ctividades cotidianas sin presentar dificultades.</w:t>
      </w:r>
    </w:p>
    <w:p w:rsidR="00176319" w:rsidRPr="00864C42" w:rsidRDefault="003353ED" w:rsidP="009D48E6">
      <w:pPr>
        <w:spacing w:after="240"/>
        <w:rPr>
          <w:sz w:val="20"/>
          <w:szCs w:val="20"/>
          <w:lang w:val="es-EC"/>
        </w:rPr>
      </w:pPr>
      <w:r w:rsidRPr="00864C42">
        <w:rPr>
          <w:sz w:val="20"/>
          <w:szCs w:val="20"/>
          <w:lang w:val="es-EC"/>
        </w:rPr>
        <w:t>Mundialmente</w:t>
      </w:r>
      <w:r w:rsidR="003F1255" w:rsidRPr="00864C42">
        <w:rPr>
          <w:sz w:val="20"/>
          <w:szCs w:val="20"/>
          <w:lang w:val="es-EC"/>
        </w:rPr>
        <w:t xml:space="preserve"> se desarrolla</w:t>
      </w:r>
      <w:r w:rsidRPr="00864C42">
        <w:rPr>
          <w:sz w:val="20"/>
          <w:szCs w:val="20"/>
          <w:lang w:val="es-EC"/>
        </w:rPr>
        <w:t>n</w:t>
      </w:r>
      <w:r w:rsidR="003F1255" w:rsidRPr="00864C42">
        <w:rPr>
          <w:sz w:val="20"/>
          <w:szCs w:val="20"/>
          <w:lang w:val="es-EC"/>
        </w:rPr>
        <w:t xml:space="preserve"> diferentes dispositivos electrónicos para las personas no vidente</w:t>
      </w:r>
      <w:r w:rsidR="00FA473F" w:rsidRPr="00864C42">
        <w:rPr>
          <w:sz w:val="20"/>
          <w:szCs w:val="20"/>
          <w:lang w:val="es-EC"/>
        </w:rPr>
        <w:t>s</w:t>
      </w:r>
      <w:r w:rsidR="003F1255" w:rsidRPr="00864C42">
        <w:rPr>
          <w:sz w:val="20"/>
          <w:szCs w:val="20"/>
          <w:lang w:val="es-EC"/>
        </w:rPr>
        <w:t>, Latinoamérica</w:t>
      </w:r>
      <w:r w:rsidRPr="00864C42">
        <w:rPr>
          <w:sz w:val="20"/>
          <w:szCs w:val="20"/>
          <w:lang w:val="es-EC"/>
        </w:rPr>
        <w:t xml:space="preserve"> también se une a este proyecto</w:t>
      </w:r>
      <w:r w:rsidR="00EF69E8" w:rsidRPr="00864C42">
        <w:rPr>
          <w:sz w:val="20"/>
          <w:szCs w:val="20"/>
          <w:lang w:val="es-EC"/>
        </w:rPr>
        <w:t xml:space="preserve"> desarrollando dispositivos </w:t>
      </w:r>
      <w:r w:rsidR="003F1255" w:rsidRPr="00864C42">
        <w:rPr>
          <w:sz w:val="20"/>
          <w:szCs w:val="20"/>
          <w:lang w:val="es-EC"/>
        </w:rPr>
        <w:t>electrónicos</w:t>
      </w:r>
      <w:r w:rsidR="00EF69E8" w:rsidRPr="00864C42">
        <w:rPr>
          <w:sz w:val="20"/>
          <w:szCs w:val="20"/>
          <w:lang w:val="es-EC"/>
        </w:rPr>
        <w:t>, como las gafas para personas no videntes</w:t>
      </w:r>
      <w:r w:rsidR="003F1255" w:rsidRPr="00864C42">
        <w:rPr>
          <w:sz w:val="20"/>
          <w:szCs w:val="20"/>
          <w:lang w:val="es-EC"/>
        </w:rPr>
        <w:t>, México es uno de los países que realiza esta práctica,</w:t>
      </w:r>
      <w:r w:rsidR="00EF69E8" w:rsidRPr="00864C42">
        <w:rPr>
          <w:sz w:val="20"/>
          <w:szCs w:val="20"/>
          <w:lang w:val="es-EC"/>
        </w:rPr>
        <w:t xml:space="preserve"> la idea es convertir los tradicionales lentes en un servicio de navegación que permitirá a las personas que las use moverse libremente, evitando en el camino tanto obstáculos como objetos en movimientos.</w:t>
      </w:r>
    </w:p>
    <w:p w:rsidR="00394560" w:rsidRPr="00864C42" w:rsidRDefault="00EF69E8" w:rsidP="009D48E6">
      <w:pPr>
        <w:spacing w:after="240"/>
        <w:rPr>
          <w:sz w:val="20"/>
          <w:szCs w:val="20"/>
          <w:lang w:val="es-EC"/>
        </w:rPr>
      </w:pPr>
      <w:r w:rsidRPr="00864C42">
        <w:rPr>
          <w:sz w:val="20"/>
          <w:szCs w:val="20"/>
          <w:lang w:val="es-EC"/>
        </w:rPr>
        <w:t xml:space="preserve">La </w:t>
      </w:r>
      <w:r w:rsidR="000033D4" w:rsidRPr="00864C42">
        <w:rPr>
          <w:sz w:val="20"/>
          <w:szCs w:val="20"/>
          <w:lang w:val="es-EC"/>
        </w:rPr>
        <w:t>investigación “</w:t>
      </w:r>
      <w:r w:rsidRPr="00864C42">
        <w:rPr>
          <w:sz w:val="20"/>
          <w:szCs w:val="20"/>
          <w:lang w:val="es-EC"/>
        </w:rPr>
        <w:t xml:space="preserve">Smart Guide”, es el impulso en desarrollo de unas gafas inteligentes la cual ayudara a personas no videntes en su vida cotidiana, los investigadores explican que ayudan al usuario en la orientación que pueda llegar a un destino determinado gracia a la tecnología que tiene </w:t>
      </w:r>
      <w:r w:rsidR="00464841" w:rsidRPr="00864C42">
        <w:rPr>
          <w:sz w:val="20"/>
          <w:szCs w:val="20"/>
          <w:lang w:val="es-EC"/>
        </w:rPr>
        <w:t>implementada</w:t>
      </w:r>
      <w:r w:rsidR="000033D4" w:rsidRPr="00864C42">
        <w:rPr>
          <w:sz w:val="20"/>
          <w:szCs w:val="20"/>
          <w:lang w:val="es-EC"/>
        </w:rPr>
        <w:t xml:space="preserve"> </w:t>
      </w:r>
      <w:r w:rsidR="00464841" w:rsidRPr="00864C42">
        <w:rPr>
          <w:sz w:val="20"/>
          <w:szCs w:val="20"/>
          <w:lang w:val="es-EC"/>
        </w:rPr>
        <w:t>(</w:t>
      </w:r>
      <w:r w:rsidR="00FB4E65" w:rsidRPr="00864C42">
        <w:rPr>
          <w:sz w:val="20"/>
          <w:szCs w:val="20"/>
          <w:lang w:val="es-EC"/>
        </w:rPr>
        <w:t xml:space="preserve">Alvarado, </w:t>
      </w:r>
      <w:r w:rsidR="000033D4" w:rsidRPr="00864C42">
        <w:rPr>
          <w:sz w:val="20"/>
          <w:szCs w:val="20"/>
          <w:lang w:val="es-EC"/>
        </w:rPr>
        <w:t>2013</w:t>
      </w:r>
      <w:r w:rsidR="00FB4E65" w:rsidRPr="00864C42">
        <w:rPr>
          <w:sz w:val="20"/>
          <w:szCs w:val="20"/>
          <w:lang w:val="es-EC"/>
        </w:rPr>
        <w:t>)</w:t>
      </w:r>
      <w:r w:rsidR="00464841" w:rsidRPr="00864C42">
        <w:rPr>
          <w:sz w:val="20"/>
          <w:szCs w:val="20"/>
          <w:lang w:val="es-EC"/>
        </w:rPr>
        <w:t>.</w:t>
      </w:r>
    </w:p>
    <w:p w:rsidR="00394560" w:rsidRPr="00864C42" w:rsidRDefault="00445E5A" w:rsidP="009D48E6">
      <w:pPr>
        <w:spacing w:after="240"/>
        <w:rPr>
          <w:sz w:val="20"/>
          <w:szCs w:val="20"/>
          <w:lang w:val="es-EC"/>
        </w:rPr>
      </w:pPr>
      <w:r w:rsidRPr="00864C42">
        <w:rPr>
          <w:sz w:val="20"/>
          <w:szCs w:val="20"/>
          <w:lang w:val="es-EC"/>
        </w:rPr>
        <w:t>La ceguera se refiere a condiciones caracterizadas por una limitación total o muy seria de la función visual, es la pérdida total física que imposibilita a la persona a desenvolverse y desarrollarse social, cultural, y económicamente solo, según el estado de perdida de la vista se pude decir que hay dos tipos de ceguera, así como hay la ceguera parci</w:t>
      </w:r>
      <w:r w:rsidR="00634744" w:rsidRPr="00864C42">
        <w:rPr>
          <w:sz w:val="20"/>
          <w:szCs w:val="20"/>
          <w:lang w:val="es-EC"/>
        </w:rPr>
        <w:t>al y</w:t>
      </w:r>
      <w:r w:rsidR="000033D4" w:rsidRPr="00864C42">
        <w:rPr>
          <w:sz w:val="20"/>
          <w:szCs w:val="20"/>
          <w:lang w:val="es-EC"/>
        </w:rPr>
        <w:t xml:space="preserve"> la</w:t>
      </w:r>
      <w:r w:rsidR="00B27D1E" w:rsidRPr="00864C42">
        <w:rPr>
          <w:sz w:val="20"/>
          <w:szCs w:val="20"/>
          <w:lang w:val="es-EC"/>
        </w:rPr>
        <w:t xml:space="preserve"> ceguera total</w:t>
      </w:r>
      <w:r w:rsidR="000033D4" w:rsidRPr="00864C42">
        <w:rPr>
          <w:sz w:val="20"/>
          <w:szCs w:val="20"/>
          <w:lang w:val="es-EC"/>
        </w:rPr>
        <w:t xml:space="preserve"> </w:t>
      </w:r>
      <w:r w:rsidR="00F42499" w:rsidRPr="00864C42">
        <w:rPr>
          <w:sz w:val="20"/>
          <w:szCs w:val="20"/>
          <w:lang w:val="es-EC"/>
        </w:rPr>
        <w:t>(</w:t>
      </w:r>
      <w:r w:rsidR="00634744" w:rsidRPr="00864C42">
        <w:rPr>
          <w:sz w:val="20"/>
          <w:szCs w:val="20"/>
          <w:lang w:val="es-EC"/>
        </w:rPr>
        <w:t xml:space="preserve">Carreño, </w:t>
      </w:r>
      <w:r w:rsidRPr="00864C42">
        <w:rPr>
          <w:sz w:val="20"/>
          <w:szCs w:val="20"/>
          <w:lang w:val="es-EC"/>
        </w:rPr>
        <w:t>&amp; Narváez</w:t>
      </w:r>
      <w:r w:rsidR="00F42499" w:rsidRPr="00864C42">
        <w:rPr>
          <w:sz w:val="20"/>
          <w:szCs w:val="20"/>
          <w:lang w:val="es-EC"/>
        </w:rPr>
        <w:t xml:space="preserve"> </w:t>
      </w:r>
      <w:r w:rsidR="000033D4" w:rsidRPr="00864C42">
        <w:rPr>
          <w:sz w:val="20"/>
          <w:szCs w:val="20"/>
          <w:lang w:val="es-EC"/>
        </w:rPr>
        <w:t>2016</w:t>
      </w:r>
      <w:r w:rsidRPr="00864C42">
        <w:rPr>
          <w:sz w:val="20"/>
          <w:szCs w:val="20"/>
          <w:lang w:val="es-EC"/>
        </w:rPr>
        <w:t>)</w:t>
      </w:r>
      <w:r w:rsidR="00EB6EC7" w:rsidRPr="00864C42">
        <w:rPr>
          <w:sz w:val="20"/>
          <w:szCs w:val="20"/>
          <w:lang w:val="es-EC"/>
        </w:rPr>
        <w:t>.</w:t>
      </w:r>
    </w:p>
    <w:p w:rsidR="00394560" w:rsidRPr="00864C42" w:rsidRDefault="00445E5A" w:rsidP="009D48E6">
      <w:pPr>
        <w:spacing w:after="240"/>
        <w:rPr>
          <w:sz w:val="20"/>
          <w:szCs w:val="20"/>
          <w:lang w:val="es-EC"/>
        </w:rPr>
      </w:pPr>
      <w:r w:rsidRPr="00864C42">
        <w:rPr>
          <w:sz w:val="20"/>
          <w:szCs w:val="20"/>
          <w:lang w:val="es-EC"/>
        </w:rPr>
        <w:t>La ceguera en cierto caso es una discapacidad con la cual se nace, pero también hay enfermedades que al no ser tratadas a tiempo llevan a la pérdida general de la visión. En los principales daños más frecuentes que limitan a la vi</w:t>
      </w:r>
      <w:r w:rsidR="00B27D1E" w:rsidRPr="00864C42">
        <w:rPr>
          <w:sz w:val="20"/>
          <w:szCs w:val="20"/>
          <w:lang w:val="es-EC"/>
        </w:rPr>
        <w:t>sta y llevan a la ceguera son,</w:t>
      </w:r>
      <w:r w:rsidR="000D0CF3" w:rsidRPr="00864C42">
        <w:rPr>
          <w:sz w:val="20"/>
          <w:szCs w:val="20"/>
          <w:lang w:val="es-EC"/>
        </w:rPr>
        <w:t xml:space="preserve"> </w:t>
      </w:r>
      <w:r w:rsidR="000B6721" w:rsidRPr="00864C42">
        <w:rPr>
          <w:sz w:val="20"/>
          <w:szCs w:val="20"/>
          <w:lang w:val="es-EC"/>
        </w:rPr>
        <w:t>(</w:t>
      </w:r>
      <w:r w:rsidR="0025675C" w:rsidRPr="00864C42">
        <w:rPr>
          <w:rFonts w:eastAsia="Calibri"/>
          <w:noProof/>
          <w:sz w:val="20"/>
          <w:szCs w:val="20"/>
        </w:rPr>
        <w:t>Lascos-Arenas &amp; Valldeperas -Belmonte</w:t>
      </w:r>
      <w:r w:rsidR="0025675C" w:rsidRPr="00864C42">
        <w:rPr>
          <w:sz w:val="20"/>
          <w:szCs w:val="20"/>
          <w:lang w:val="es-EC"/>
        </w:rPr>
        <w:t xml:space="preserve"> </w:t>
      </w:r>
      <w:r w:rsidR="000D0CF3" w:rsidRPr="00864C42">
        <w:rPr>
          <w:sz w:val="20"/>
          <w:szCs w:val="20"/>
          <w:lang w:val="es-EC"/>
        </w:rPr>
        <w:t>2013</w:t>
      </w:r>
      <w:r w:rsidRPr="00864C42">
        <w:rPr>
          <w:sz w:val="20"/>
          <w:szCs w:val="20"/>
          <w:lang w:val="es-EC"/>
        </w:rPr>
        <w:t>)</w:t>
      </w:r>
      <w:r w:rsidR="0025675C" w:rsidRPr="00864C42">
        <w:rPr>
          <w:sz w:val="20"/>
          <w:szCs w:val="20"/>
          <w:lang w:val="es-EC"/>
        </w:rPr>
        <w:t>.</w:t>
      </w:r>
    </w:p>
    <w:p w:rsidR="00680FAB" w:rsidRPr="00864C42" w:rsidRDefault="00EF69E8" w:rsidP="009D48E6">
      <w:pPr>
        <w:spacing w:after="240"/>
        <w:rPr>
          <w:sz w:val="20"/>
          <w:szCs w:val="20"/>
          <w:lang w:val="es-EC"/>
        </w:rPr>
      </w:pPr>
      <w:r w:rsidRPr="00864C42">
        <w:rPr>
          <w:sz w:val="20"/>
          <w:szCs w:val="20"/>
          <w:lang w:val="es-EC"/>
        </w:rPr>
        <w:t xml:space="preserve">A nivel nacional se han llevado a cabo las investigaciones tecnológicas para personas no videntes, la investigación a las prestaciones tecnológicas del mundo, se ha logrado realizar un sistema de orientación y movilidad diseñado para no videntes, se diseñó un sistema de sensores ultrasónico, que van ensamblada en un armazón de gafas, estratégicamente en cumplir un rango terminado las cuales enviaran señales de aviso cuando este cerca de un </w:t>
      </w:r>
      <w:r w:rsidR="00464841" w:rsidRPr="00864C42">
        <w:rPr>
          <w:sz w:val="20"/>
          <w:szCs w:val="20"/>
          <w:lang w:val="es-EC"/>
        </w:rPr>
        <w:t>obstáculo</w:t>
      </w:r>
      <w:r w:rsidR="00FC71AA" w:rsidRPr="00864C42">
        <w:rPr>
          <w:rFonts w:eastAsia="Calibri"/>
          <w:noProof/>
          <w:sz w:val="20"/>
          <w:szCs w:val="20"/>
        </w:rPr>
        <w:t xml:space="preserve"> </w:t>
      </w:r>
      <w:r w:rsidR="00464841" w:rsidRPr="00864C42">
        <w:rPr>
          <w:rFonts w:eastAsia="Calibri"/>
          <w:noProof/>
          <w:sz w:val="20"/>
          <w:szCs w:val="20"/>
        </w:rPr>
        <w:t>(</w:t>
      </w:r>
      <w:r w:rsidR="00FC71AA" w:rsidRPr="00864C42">
        <w:rPr>
          <w:rFonts w:eastAsia="Calibri"/>
          <w:noProof/>
          <w:sz w:val="20"/>
          <w:szCs w:val="20"/>
        </w:rPr>
        <w:t>Zuffi, 2013).</w:t>
      </w:r>
    </w:p>
    <w:p w:rsidR="00C276FC" w:rsidRPr="00864C42" w:rsidRDefault="000D0CF3" w:rsidP="009D48E6">
      <w:pPr>
        <w:spacing w:after="240"/>
        <w:rPr>
          <w:sz w:val="20"/>
          <w:szCs w:val="20"/>
          <w:lang w:val="es-EC"/>
        </w:rPr>
      </w:pPr>
      <w:r w:rsidRPr="00864C42">
        <w:rPr>
          <w:sz w:val="20"/>
          <w:szCs w:val="20"/>
          <w:lang w:val="es-EC"/>
        </w:rPr>
        <w:t xml:space="preserve">Los autores, </w:t>
      </w:r>
      <w:r w:rsidR="00651467" w:rsidRPr="00864C42">
        <w:rPr>
          <w:sz w:val="20"/>
          <w:szCs w:val="20"/>
          <w:lang w:val="es-EC"/>
        </w:rPr>
        <w:t>(</w:t>
      </w:r>
      <w:r w:rsidR="00C276FC" w:rsidRPr="00864C42">
        <w:rPr>
          <w:sz w:val="20"/>
          <w:szCs w:val="20"/>
          <w:lang w:val="es-EC"/>
        </w:rPr>
        <w:t xml:space="preserve">Espinoza, </w:t>
      </w:r>
      <w:r w:rsidR="00464841" w:rsidRPr="00864C42">
        <w:rPr>
          <w:sz w:val="20"/>
          <w:szCs w:val="20"/>
          <w:lang w:val="es-EC"/>
        </w:rPr>
        <w:t xml:space="preserve">&amp; </w:t>
      </w:r>
      <w:r w:rsidR="005862B4" w:rsidRPr="00864C42">
        <w:rPr>
          <w:sz w:val="20"/>
          <w:szCs w:val="20"/>
          <w:lang w:val="es-EC"/>
        </w:rPr>
        <w:t>Peña</w:t>
      </w:r>
      <w:r w:rsidR="00651467" w:rsidRPr="00864C42">
        <w:rPr>
          <w:sz w:val="20"/>
          <w:szCs w:val="20"/>
          <w:lang w:val="es-EC"/>
        </w:rPr>
        <w:t xml:space="preserve"> </w:t>
      </w:r>
      <w:r w:rsidR="00C276FC" w:rsidRPr="00864C42">
        <w:rPr>
          <w:sz w:val="20"/>
          <w:szCs w:val="20"/>
          <w:lang w:val="es-EC"/>
        </w:rPr>
        <w:t>2015)</w:t>
      </w:r>
      <w:r w:rsidR="00345B95" w:rsidRPr="00864C42">
        <w:rPr>
          <w:sz w:val="20"/>
          <w:szCs w:val="20"/>
          <w:lang w:val="es-EC"/>
        </w:rPr>
        <w:t xml:space="preserve"> </w:t>
      </w:r>
      <w:r w:rsidR="00464841" w:rsidRPr="00864C42">
        <w:rPr>
          <w:sz w:val="20"/>
          <w:szCs w:val="20"/>
          <w:lang w:val="es-EC"/>
        </w:rPr>
        <w:t xml:space="preserve">señalan resultados favorables en </w:t>
      </w:r>
      <w:r w:rsidR="00C276FC" w:rsidRPr="00864C42">
        <w:rPr>
          <w:sz w:val="20"/>
          <w:szCs w:val="20"/>
          <w:lang w:val="es-EC"/>
        </w:rPr>
        <w:t xml:space="preserve">una investigación, </w:t>
      </w:r>
      <w:r w:rsidR="00464841" w:rsidRPr="00864C42">
        <w:rPr>
          <w:sz w:val="20"/>
          <w:szCs w:val="20"/>
          <w:lang w:val="es-EC"/>
        </w:rPr>
        <w:t xml:space="preserve">en </w:t>
      </w:r>
      <w:r w:rsidR="00C276FC" w:rsidRPr="00864C42">
        <w:rPr>
          <w:sz w:val="20"/>
          <w:szCs w:val="20"/>
          <w:lang w:val="es-EC"/>
        </w:rPr>
        <w:t>el uso de diferentes tecnologías que da so</w:t>
      </w:r>
      <w:r w:rsidR="00464841" w:rsidRPr="00864C42">
        <w:rPr>
          <w:sz w:val="20"/>
          <w:szCs w:val="20"/>
          <w:lang w:val="es-EC"/>
        </w:rPr>
        <w:t>porte a las personas invidentes</w:t>
      </w:r>
      <w:r w:rsidR="00C276FC" w:rsidRPr="00864C42">
        <w:rPr>
          <w:sz w:val="20"/>
          <w:szCs w:val="20"/>
          <w:lang w:val="es-EC"/>
        </w:rPr>
        <w:t xml:space="preserve">, que radica en ver el apoyo a las personas no vidente, mostrando un prototipo de gafas electrónicas alertando a las personas no videntes, indicando la distancia en que se encuentre un obstáculo mediante un celular. Se muestra un modelo de gafas electrónicas que advierte al celular mediante vía </w:t>
      </w:r>
      <w:proofErr w:type="spellStart"/>
      <w:r w:rsidR="00C276FC" w:rsidRPr="00864C42">
        <w:rPr>
          <w:sz w:val="20"/>
          <w:szCs w:val="20"/>
          <w:lang w:val="es-EC"/>
        </w:rPr>
        <w:t>bluetooth</w:t>
      </w:r>
      <w:proofErr w:type="spellEnd"/>
      <w:r w:rsidR="00C276FC" w:rsidRPr="00864C42">
        <w:rPr>
          <w:sz w:val="20"/>
          <w:szCs w:val="20"/>
          <w:lang w:val="es-EC"/>
        </w:rPr>
        <w:t xml:space="preserve"> capaz de advertir el acercamiento de obstáculo</w:t>
      </w:r>
      <w:r w:rsidRPr="00864C42">
        <w:rPr>
          <w:sz w:val="20"/>
          <w:szCs w:val="20"/>
          <w:lang w:val="es-EC"/>
        </w:rPr>
        <w:t>.</w:t>
      </w:r>
    </w:p>
    <w:p w:rsidR="00C276FC" w:rsidRPr="00864C42" w:rsidRDefault="00C276FC" w:rsidP="009D48E6">
      <w:pPr>
        <w:spacing w:after="240"/>
        <w:rPr>
          <w:sz w:val="20"/>
          <w:szCs w:val="20"/>
          <w:lang w:val="es-EC"/>
        </w:rPr>
      </w:pPr>
      <w:r w:rsidRPr="00864C42">
        <w:rPr>
          <w:sz w:val="20"/>
          <w:szCs w:val="20"/>
          <w:lang w:val="es-EC"/>
        </w:rPr>
        <w:t xml:space="preserve">Granados </w:t>
      </w:r>
      <w:r w:rsidR="00464841" w:rsidRPr="00864C42">
        <w:rPr>
          <w:sz w:val="20"/>
          <w:szCs w:val="20"/>
          <w:lang w:val="es-EC"/>
        </w:rPr>
        <w:t xml:space="preserve">&amp; </w:t>
      </w:r>
      <w:r w:rsidRPr="00864C42">
        <w:rPr>
          <w:sz w:val="20"/>
          <w:szCs w:val="20"/>
          <w:lang w:val="es-EC"/>
        </w:rPr>
        <w:t>Ortega</w:t>
      </w:r>
      <w:r w:rsidR="00634744" w:rsidRPr="00864C42">
        <w:rPr>
          <w:sz w:val="20"/>
          <w:szCs w:val="20"/>
          <w:lang w:val="es-EC"/>
        </w:rPr>
        <w:t xml:space="preserve"> </w:t>
      </w:r>
      <w:r w:rsidR="00B27D1E" w:rsidRPr="00864C42">
        <w:rPr>
          <w:sz w:val="20"/>
          <w:szCs w:val="20"/>
          <w:lang w:val="es-EC"/>
        </w:rPr>
        <w:t>(</w:t>
      </w:r>
      <w:r w:rsidR="00BC64D9" w:rsidRPr="00864C42">
        <w:rPr>
          <w:sz w:val="20"/>
          <w:szCs w:val="20"/>
          <w:lang w:val="es-EC"/>
        </w:rPr>
        <w:t>2015)</w:t>
      </w:r>
      <w:r w:rsidR="00B27D1E" w:rsidRPr="00864C42">
        <w:rPr>
          <w:sz w:val="20"/>
          <w:szCs w:val="20"/>
          <w:lang w:val="es-EC"/>
        </w:rPr>
        <w:t>,</w:t>
      </w:r>
      <w:r w:rsidR="00BC64D9" w:rsidRPr="00864C42">
        <w:rPr>
          <w:sz w:val="20"/>
          <w:szCs w:val="20"/>
          <w:lang w:val="es-EC"/>
        </w:rPr>
        <w:t xml:space="preserve"> </w:t>
      </w:r>
      <w:r w:rsidR="00464841" w:rsidRPr="00864C42">
        <w:rPr>
          <w:sz w:val="20"/>
          <w:szCs w:val="20"/>
          <w:lang w:val="es-EC"/>
        </w:rPr>
        <w:t xml:space="preserve">afirman </w:t>
      </w:r>
      <w:r w:rsidR="00B27D1E" w:rsidRPr="00864C42">
        <w:rPr>
          <w:sz w:val="20"/>
          <w:szCs w:val="20"/>
          <w:lang w:val="es-EC"/>
        </w:rPr>
        <w:t>que</w:t>
      </w:r>
      <w:r w:rsidR="00464841" w:rsidRPr="00864C42">
        <w:rPr>
          <w:sz w:val="20"/>
          <w:szCs w:val="20"/>
          <w:lang w:val="es-EC"/>
        </w:rPr>
        <w:t xml:space="preserve"> en </w:t>
      </w:r>
      <w:r w:rsidR="00B27D1E" w:rsidRPr="00864C42">
        <w:rPr>
          <w:sz w:val="20"/>
          <w:szCs w:val="20"/>
          <w:lang w:val="es-EC"/>
        </w:rPr>
        <w:t xml:space="preserve">el proyecto de titulación,  </w:t>
      </w:r>
      <w:r w:rsidRPr="00864C42">
        <w:rPr>
          <w:sz w:val="20"/>
          <w:szCs w:val="20"/>
          <w:lang w:val="es-EC"/>
        </w:rPr>
        <w:t xml:space="preserve">implementación de </w:t>
      </w:r>
      <w:r w:rsidR="00A84742" w:rsidRPr="00864C42">
        <w:rPr>
          <w:sz w:val="20"/>
          <w:szCs w:val="20"/>
          <w:lang w:val="es-EC"/>
        </w:rPr>
        <w:t>un dispositivo</w:t>
      </w:r>
      <w:r w:rsidRPr="00864C42">
        <w:rPr>
          <w:sz w:val="20"/>
          <w:szCs w:val="20"/>
          <w:lang w:val="es-EC"/>
        </w:rPr>
        <w:t xml:space="preserve"> de gafas que ay</w:t>
      </w:r>
      <w:r w:rsidR="00B27D1E" w:rsidRPr="00864C42">
        <w:rPr>
          <w:sz w:val="20"/>
          <w:szCs w:val="20"/>
          <w:lang w:val="es-EC"/>
        </w:rPr>
        <w:t>udan a las personas no videntes</w:t>
      </w:r>
      <w:r w:rsidRPr="00864C42">
        <w:rPr>
          <w:sz w:val="20"/>
          <w:szCs w:val="20"/>
          <w:lang w:val="es-EC"/>
        </w:rPr>
        <w:t xml:space="preserve">, </w:t>
      </w:r>
      <w:r w:rsidR="00464841" w:rsidRPr="00864C42">
        <w:rPr>
          <w:sz w:val="20"/>
          <w:szCs w:val="20"/>
          <w:lang w:val="es-EC"/>
        </w:rPr>
        <w:t xml:space="preserve">los autores afirman que </w:t>
      </w:r>
      <w:r w:rsidRPr="00864C42">
        <w:rPr>
          <w:sz w:val="20"/>
          <w:szCs w:val="20"/>
          <w:lang w:val="es-EC"/>
        </w:rPr>
        <w:t>el diseño de un dispositivo ultrasónico inteligente de gafas, permitirá detectar objeto, evitando que sufran golpes. Dando como resultado establecer un prototipo inteligente que enviara señales que son codificados con sonido, vibraciones dependiendo la cercanía del obstáculo.</w:t>
      </w:r>
    </w:p>
    <w:p w:rsidR="00394560" w:rsidRPr="00864C42" w:rsidRDefault="00464841" w:rsidP="009D48E6">
      <w:pPr>
        <w:spacing w:after="240"/>
        <w:rPr>
          <w:sz w:val="20"/>
          <w:szCs w:val="20"/>
          <w:lang w:val="es-EC"/>
        </w:rPr>
      </w:pPr>
      <w:r w:rsidRPr="00864C42">
        <w:rPr>
          <w:sz w:val="20"/>
          <w:szCs w:val="20"/>
          <w:lang w:val="es-EC"/>
        </w:rPr>
        <w:t>En el estudio realizado se pudo</w:t>
      </w:r>
      <w:r w:rsidR="00176319" w:rsidRPr="00864C42">
        <w:rPr>
          <w:sz w:val="20"/>
          <w:szCs w:val="20"/>
          <w:lang w:val="es-EC"/>
        </w:rPr>
        <w:t xml:space="preserve"> conocer los diferentes componentes tecnológicos más importantes para enfocarse en realizar la implementación de un sistema de orientación para las personas no videntes. Se desarrolla mediante la construcción de una placa de hardware libre, el prototipo electrónico opera mediante el uso de sensores la cual transmite información sobre los diferentes obstáculos permitiendo orientarse, lo cual evitar accidentes, proporcionando mejora en la calidad de vida de los no videntes.</w:t>
      </w:r>
    </w:p>
    <w:p w:rsidR="00464841" w:rsidRPr="00864C42" w:rsidRDefault="00464841" w:rsidP="009D48E6">
      <w:pPr>
        <w:spacing w:after="240"/>
        <w:rPr>
          <w:sz w:val="20"/>
          <w:szCs w:val="20"/>
          <w:lang w:val="es-EC"/>
        </w:rPr>
      </w:pPr>
      <w:r w:rsidRPr="00864C42">
        <w:rPr>
          <w:sz w:val="20"/>
          <w:szCs w:val="20"/>
          <w:lang w:val="es-EC"/>
        </w:rPr>
        <w:t>El objetivo del presente artículo, fue desarrollar un prototipo tecnológico de gafas electrónicas que le permite a las personas no videntes a movilizarse en el entorno que los rodea, el cual les evita accidentes.</w:t>
      </w:r>
    </w:p>
    <w:p w:rsidR="00860DAF" w:rsidRPr="00864C42" w:rsidRDefault="00094C8A" w:rsidP="009D48E6">
      <w:pPr>
        <w:pStyle w:val="Ttulo1"/>
        <w:spacing w:after="240"/>
        <w:rPr>
          <w:sz w:val="20"/>
          <w:szCs w:val="20"/>
        </w:rPr>
      </w:pPr>
      <w:r w:rsidRPr="00864C42">
        <w:rPr>
          <w:sz w:val="20"/>
          <w:szCs w:val="20"/>
        </w:rPr>
        <w:lastRenderedPageBreak/>
        <w:t>Materiales y métodos</w:t>
      </w:r>
    </w:p>
    <w:p w:rsidR="00F4525F" w:rsidRPr="00864C42" w:rsidRDefault="00F4525F" w:rsidP="009D48E6">
      <w:pPr>
        <w:spacing w:after="240"/>
        <w:rPr>
          <w:sz w:val="20"/>
          <w:szCs w:val="20"/>
        </w:rPr>
      </w:pPr>
      <w:r w:rsidRPr="00864C42">
        <w:rPr>
          <w:sz w:val="20"/>
          <w:szCs w:val="20"/>
        </w:rPr>
        <w:t>La siguiente inv</w:t>
      </w:r>
      <w:r w:rsidR="00EE7178" w:rsidRPr="00864C42">
        <w:rPr>
          <w:sz w:val="20"/>
          <w:szCs w:val="20"/>
        </w:rPr>
        <w:t xml:space="preserve">estigación se realizó </w:t>
      </w:r>
      <w:r w:rsidRPr="00864C42">
        <w:rPr>
          <w:sz w:val="20"/>
          <w:szCs w:val="20"/>
        </w:rPr>
        <w:t xml:space="preserve"> en la Universidad Estatal del Sur de Manabí, a través de la técnica encuesta, a personas no videntes, estudiantes y docentes de las carreras de Ingeniería en Computación y Redes, de la población total se tomó una muestra de 138</w:t>
      </w:r>
      <w:r w:rsidR="00EE7178" w:rsidRPr="00864C42">
        <w:rPr>
          <w:sz w:val="20"/>
          <w:szCs w:val="20"/>
        </w:rPr>
        <w:t xml:space="preserve"> sujetos que formaron parte del estudio y fueron </w:t>
      </w:r>
      <w:r w:rsidRPr="00864C42">
        <w:rPr>
          <w:sz w:val="20"/>
          <w:szCs w:val="20"/>
        </w:rPr>
        <w:t xml:space="preserve">encuestados. </w:t>
      </w:r>
    </w:p>
    <w:p w:rsidR="0082154C" w:rsidRPr="00864C42" w:rsidRDefault="0082154C" w:rsidP="009D48E6">
      <w:pPr>
        <w:spacing w:after="240"/>
        <w:rPr>
          <w:sz w:val="20"/>
          <w:szCs w:val="20"/>
          <w:lang w:val="es-EC"/>
        </w:rPr>
      </w:pPr>
      <w:r w:rsidRPr="00864C42">
        <w:rPr>
          <w:sz w:val="20"/>
          <w:szCs w:val="20"/>
          <w:lang w:val="es-EC"/>
        </w:rPr>
        <w:t>En el estudio se realizó con la construcción de una placa de hardware libre, con el prototipo electrónico que opera mediante el uso de sensores la cual transmite información sobre los diferentes obstáculos permitiendo orientarse, lo cual evitar accidentes, proporcionando mejora en la calidad de vida de los no videntes.</w:t>
      </w:r>
    </w:p>
    <w:p w:rsidR="00506F09" w:rsidRPr="00864C42" w:rsidRDefault="00997391" w:rsidP="009D48E6">
      <w:pPr>
        <w:spacing w:after="240"/>
        <w:rPr>
          <w:sz w:val="20"/>
          <w:szCs w:val="20"/>
        </w:rPr>
      </w:pPr>
      <w:r w:rsidRPr="00864C42">
        <w:rPr>
          <w:sz w:val="20"/>
          <w:szCs w:val="20"/>
        </w:rPr>
        <w:t>Lo</w:t>
      </w:r>
      <w:r w:rsidR="00651445" w:rsidRPr="00864C42">
        <w:rPr>
          <w:sz w:val="20"/>
          <w:szCs w:val="20"/>
        </w:rPr>
        <w:t>s</w:t>
      </w:r>
      <w:r w:rsidR="00AE4161" w:rsidRPr="00864C42">
        <w:rPr>
          <w:sz w:val="20"/>
          <w:szCs w:val="20"/>
        </w:rPr>
        <w:t xml:space="preserve"> métodos</w:t>
      </w:r>
      <w:r w:rsidR="00FF6476" w:rsidRPr="00864C42">
        <w:rPr>
          <w:sz w:val="20"/>
          <w:szCs w:val="20"/>
        </w:rPr>
        <w:t xml:space="preserve"> y técnicas utilizados</w:t>
      </w:r>
      <w:r w:rsidR="00D0055C" w:rsidRPr="00864C42">
        <w:rPr>
          <w:sz w:val="20"/>
          <w:szCs w:val="20"/>
        </w:rPr>
        <w:t xml:space="preserve"> </w:t>
      </w:r>
      <w:r w:rsidR="005A5898" w:rsidRPr="00864C42">
        <w:rPr>
          <w:sz w:val="20"/>
          <w:szCs w:val="20"/>
        </w:rPr>
        <w:t>justificaron</w:t>
      </w:r>
      <w:r w:rsidR="00FF6476" w:rsidRPr="00864C42">
        <w:rPr>
          <w:sz w:val="20"/>
          <w:szCs w:val="20"/>
        </w:rPr>
        <w:t xml:space="preserve"> el</w:t>
      </w:r>
      <w:r w:rsidRPr="00864C42">
        <w:rPr>
          <w:sz w:val="20"/>
          <w:szCs w:val="20"/>
        </w:rPr>
        <w:t xml:space="preserve"> diagnóstico respecto a las necesidades</w:t>
      </w:r>
      <w:r w:rsidR="00A02436" w:rsidRPr="00864C42">
        <w:rPr>
          <w:sz w:val="20"/>
          <w:szCs w:val="20"/>
        </w:rPr>
        <w:t xml:space="preserve"> de utilizar</w:t>
      </w:r>
      <w:r w:rsidRPr="00864C42">
        <w:rPr>
          <w:sz w:val="20"/>
          <w:szCs w:val="20"/>
        </w:rPr>
        <w:t xml:space="preserve"> las gafas </w:t>
      </w:r>
      <w:r w:rsidR="005A5898" w:rsidRPr="00864C42">
        <w:rPr>
          <w:sz w:val="20"/>
          <w:szCs w:val="20"/>
        </w:rPr>
        <w:t>electrónicas</w:t>
      </w:r>
      <w:r w:rsidRPr="00864C42">
        <w:rPr>
          <w:sz w:val="20"/>
          <w:szCs w:val="20"/>
        </w:rPr>
        <w:t xml:space="preserve">. </w:t>
      </w:r>
      <w:r w:rsidR="00651445" w:rsidRPr="00864C42">
        <w:rPr>
          <w:sz w:val="20"/>
          <w:szCs w:val="20"/>
        </w:rPr>
        <w:t>Se aplicaron</w:t>
      </w:r>
      <w:r w:rsidRPr="00864C42">
        <w:rPr>
          <w:sz w:val="20"/>
          <w:szCs w:val="20"/>
        </w:rPr>
        <w:t xml:space="preserve"> entrevista</w:t>
      </w:r>
      <w:r w:rsidR="00FA473F" w:rsidRPr="00864C42">
        <w:rPr>
          <w:sz w:val="20"/>
          <w:szCs w:val="20"/>
        </w:rPr>
        <w:t>s</w:t>
      </w:r>
      <w:r w:rsidRPr="00864C42">
        <w:rPr>
          <w:sz w:val="20"/>
          <w:szCs w:val="20"/>
        </w:rPr>
        <w:t xml:space="preserve"> y encuestas</w:t>
      </w:r>
      <w:r w:rsidR="00651445" w:rsidRPr="00864C42">
        <w:rPr>
          <w:sz w:val="20"/>
          <w:szCs w:val="20"/>
        </w:rPr>
        <w:t xml:space="preserve"> a docentes,</w:t>
      </w:r>
      <w:r w:rsidR="00D0055C" w:rsidRPr="00864C42">
        <w:rPr>
          <w:sz w:val="20"/>
          <w:szCs w:val="20"/>
        </w:rPr>
        <w:t xml:space="preserve"> estudiantes</w:t>
      </w:r>
      <w:r w:rsidRPr="00864C42">
        <w:rPr>
          <w:sz w:val="20"/>
          <w:szCs w:val="20"/>
        </w:rPr>
        <w:t xml:space="preserve"> y personas no videntes</w:t>
      </w:r>
      <w:r w:rsidR="00D0055C" w:rsidRPr="00864C42">
        <w:rPr>
          <w:sz w:val="20"/>
          <w:szCs w:val="20"/>
        </w:rPr>
        <w:t xml:space="preserve">. La factibilidad de la investigación se comprobó a través de la aplicación </w:t>
      </w:r>
      <w:r w:rsidR="00A15996" w:rsidRPr="00864C42">
        <w:rPr>
          <w:sz w:val="20"/>
          <w:szCs w:val="20"/>
        </w:rPr>
        <w:t xml:space="preserve">informática </w:t>
      </w:r>
      <w:proofErr w:type="spellStart"/>
      <w:r w:rsidR="00A15996" w:rsidRPr="00864C42">
        <w:rPr>
          <w:sz w:val="20"/>
          <w:szCs w:val="20"/>
        </w:rPr>
        <w:t>Arduino</w:t>
      </w:r>
      <w:proofErr w:type="spellEnd"/>
      <w:r w:rsidR="00A15996" w:rsidRPr="00864C42">
        <w:rPr>
          <w:sz w:val="20"/>
          <w:szCs w:val="20"/>
        </w:rPr>
        <w:t xml:space="preserve"> el funcionamiento del código en la comunicación del prototipo de gafas electrónicas para detección de los diferentes objetos</w:t>
      </w:r>
      <w:r w:rsidR="00D0055C" w:rsidRPr="00864C42">
        <w:rPr>
          <w:sz w:val="20"/>
          <w:szCs w:val="20"/>
        </w:rPr>
        <w:t>.</w:t>
      </w:r>
    </w:p>
    <w:p w:rsidR="00AB3DC9" w:rsidRPr="00864C42" w:rsidRDefault="001948DA" w:rsidP="009D48E6">
      <w:pPr>
        <w:spacing w:after="240"/>
        <w:rPr>
          <w:sz w:val="20"/>
          <w:szCs w:val="20"/>
        </w:rPr>
      </w:pPr>
      <w:r w:rsidRPr="00864C42">
        <w:rPr>
          <w:sz w:val="20"/>
          <w:szCs w:val="20"/>
        </w:rPr>
        <w:t xml:space="preserve">El tipo de investigación fue cualitativa,  </w:t>
      </w:r>
      <w:r w:rsidR="00D80D2F" w:rsidRPr="00864C42">
        <w:rPr>
          <w:sz w:val="20"/>
          <w:szCs w:val="20"/>
        </w:rPr>
        <w:t xml:space="preserve">se establecieron marcos teóricos para el argumento de la problemática, cuantitativa porque a partir </w:t>
      </w:r>
      <w:r w:rsidR="00F4525F" w:rsidRPr="00864C42">
        <w:rPr>
          <w:sz w:val="20"/>
          <w:szCs w:val="20"/>
        </w:rPr>
        <w:t>del</w:t>
      </w:r>
      <w:r w:rsidR="00D80D2F" w:rsidRPr="00864C42">
        <w:rPr>
          <w:sz w:val="20"/>
          <w:szCs w:val="20"/>
        </w:rPr>
        <w:t xml:space="preserve"> estudio se centra en un análisis de los objetivos, obteniendo valores estadísticos tomados de las encuestas dirigidas a los estudiantes y entrevistas a docentes y a personas no videntes. </w:t>
      </w:r>
    </w:p>
    <w:p w:rsidR="00D80D2F" w:rsidRPr="00864C42" w:rsidRDefault="00AB3DC9" w:rsidP="009D48E6">
      <w:pPr>
        <w:spacing w:after="240"/>
        <w:rPr>
          <w:sz w:val="20"/>
          <w:szCs w:val="20"/>
        </w:rPr>
      </w:pPr>
      <w:r w:rsidRPr="00864C42">
        <w:rPr>
          <w:sz w:val="20"/>
          <w:szCs w:val="20"/>
        </w:rPr>
        <w:t xml:space="preserve">Se utilizó el método científico histórico-lógico en la búsqueda de los antecedentes de la investigación, </w:t>
      </w:r>
      <w:r w:rsidR="001948DA" w:rsidRPr="00864C42">
        <w:rPr>
          <w:sz w:val="20"/>
          <w:szCs w:val="20"/>
        </w:rPr>
        <w:t>que</w:t>
      </w:r>
      <w:r w:rsidRPr="00864C42">
        <w:rPr>
          <w:sz w:val="20"/>
          <w:szCs w:val="20"/>
        </w:rPr>
        <w:t xml:space="preserve"> </w:t>
      </w:r>
      <w:r w:rsidR="001F7BC6" w:rsidRPr="00864C42">
        <w:rPr>
          <w:sz w:val="20"/>
          <w:szCs w:val="20"/>
        </w:rPr>
        <w:t>permitió</w:t>
      </w:r>
      <w:r w:rsidRPr="00864C42">
        <w:rPr>
          <w:sz w:val="20"/>
          <w:szCs w:val="20"/>
        </w:rPr>
        <w:t xml:space="preserve"> conocer las necesidades de las personas no videntes a la hora de trasladarse de un sitio a otro sin ayuda de otras personas</w:t>
      </w:r>
      <w:r w:rsidR="001F7BC6" w:rsidRPr="00864C42">
        <w:rPr>
          <w:sz w:val="20"/>
          <w:szCs w:val="20"/>
        </w:rPr>
        <w:t>, así como las herramientas necesarias para la creación del prototipo de gafas.</w:t>
      </w:r>
    </w:p>
    <w:p w:rsidR="00D80D2F" w:rsidRPr="00864C42" w:rsidRDefault="00D80D2F" w:rsidP="009D48E6">
      <w:pPr>
        <w:spacing w:after="240"/>
        <w:rPr>
          <w:sz w:val="20"/>
          <w:szCs w:val="20"/>
        </w:rPr>
      </w:pPr>
      <w:r w:rsidRPr="00864C42">
        <w:rPr>
          <w:sz w:val="20"/>
          <w:szCs w:val="20"/>
        </w:rPr>
        <w:t xml:space="preserve">Se </w:t>
      </w:r>
      <w:r w:rsidR="00DB66B8" w:rsidRPr="00864C42">
        <w:rPr>
          <w:sz w:val="20"/>
          <w:szCs w:val="20"/>
        </w:rPr>
        <w:t>usó</w:t>
      </w:r>
      <w:r w:rsidRPr="00864C42">
        <w:rPr>
          <w:sz w:val="20"/>
          <w:szCs w:val="20"/>
        </w:rPr>
        <w:t xml:space="preserve"> el</w:t>
      </w:r>
      <w:r w:rsidR="00E13A99" w:rsidRPr="00864C42">
        <w:rPr>
          <w:sz w:val="20"/>
          <w:szCs w:val="20"/>
        </w:rPr>
        <w:t xml:space="preserve"> método inducción</w:t>
      </w:r>
      <w:r w:rsidRPr="00864C42">
        <w:rPr>
          <w:sz w:val="20"/>
          <w:szCs w:val="20"/>
        </w:rPr>
        <w:t xml:space="preserve"> para buscar la falencia del problema de investigación ostentado en el proyecto partiendo como es la dificultad de movilizarse partir de un principio general como es la perdida de la vista, mediante este método se alcanzará observar los fenómenos o las situaciones que suceden dentro del ámbito, brindando una solución oportuna al tema de investigación. </w:t>
      </w:r>
    </w:p>
    <w:p w:rsidR="00506F09" w:rsidRPr="00864C42" w:rsidRDefault="00D80D2F" w:rsidP="009D48E6">
      <w:pPr>
        <w:spacing w:after="240"/>
        <w:rPr>
          <w:sz w:val="20"/>
          <w:szCs w:val="20"/>
        </w:rPr>
      </w:pPr>
      <w:r w:rsidRPr="00864C42">
        <w:rPr>
          <w:sz w:val="20"/>
          <w:szCs w:val="20"/>
        </w:rPr>
        <w:t>E</w:t>
      </w:r>
      <w:r w:rsidR="00E13A99" w:rsidRPr="00864C42">
        <w:rPr>
          <w:sz w:val="20"/>
          <w:szCs w:val="20"/>
        </w:rPr>
        <w:t>l método deducción</w:t>
      </w:r>
      <w:r w:rsidRPr="00864C42">
        <w:rPr>
          <w:sz w:val="20"/>
          <w:szCs w:val="20"/>
        </w:rPr>
        <w:t xml:space="preserve">, facilitó el comienzo de lo general como es la discapacidad de las personas no videntes, en efecto a lo particular expresando como es la necesidad de movilizarse en el entorno, con este </w:t>
      </w:r>
      <w:r w:rsidRPr="00864C42">
        <w:rPr>
          <w:sz w:val="20"/>
          <w:szCs w:val="20"/>
        </w:rPr>
        <w:t xml:space="preserve">método se desarrollará un diagnóstico para tomar la decisión correcta sobre la implementación de las gafas electrónicas. </w:t>
      </w:r>
    </w:p>
    <w:p w:rsidR="00694561" w:rsidRPr="00864C42" w:rsidRDefault="00694561" w:rsidP="009D48E6">
      <w:pPr>
        <w:spacing w:after="240"/>
        <w:rPr>
          <w:sz w:val="20"/>
          <w:szCs w:val="20"/>
        </w:rPr>
      </w:pPr>
      <w:r w:rsidRPr="00864C42">
        <w:rPr>
          <w:sz w:val="20"/>
          <w:szCs w:val="20"/>
        </w:rPr>
        <w:t>La observación</w:t>
      </w:r>
      <w:r w:rsidR="00FF6476" w:rsidRPr="00864C42">
        <w:rPr>
          <w:sz w:val="20"/>
          <w:szCs w:val="20"/>
        </w:rPr>
        <w:t xml:space="preserve"> permitió</w:t>
      </w:r>
      <w:r w:rsidRPr="00864C42">
        <w:rPr>
          <w:sz w:val="20"/>
          <w:szCs w:val="20"/>
        </w:rPr>
        <w:t xml:space="preserve"> analizar la mayor cantidad de información, dando las pautas necesarias para el desarrollo del dispositivo tecnológico propuesto. Las encuestas permitieron analizar y determinar las necesidades más comunes de</w:t>
      </w:r>
      <w:r w:rsidR="00FF6476" w:rsidRPr="00864C42">
        <w:rPr>
          <w:sz w:val="20"/>
          <w:szCs w:val="20"/>
        </w:rPr>
        <w:t>l usuario  al momento de</w:t>
      </w:r>
      <w:r w:rsidRPr="00864C42">
        <w:rPr>
          <w:sz w:val="20"/>
          <w:szCs w:val="20"/>
        </w:rPr>
        <w:t xml:space="preserve"> utilizar las gafas electrónicas y las entrevistas brindaron soluciones significativas al desconocimiento que tienen muchos usuarios en el tema.</w:t>
      </w:r>
    </w:p>
    <w:p w:rsidR="005158BA" w:rsidRPr="00864C42" w:rsidRDefault="00506F09" w:rsidP="009D48E6">
      <w:pPr>
        <w:spacing w:after="240"/>
        <w:rPr>
          <w:sz w:val="20"/>
          <w:szCs w:val="20"/>
        </w:rPr>
      </w:pPr>
      <w:r w:rsidRPr="00864C42">
        <w:rPr>
          <w:sz w:val="20"/>
          <w:szCs w:val="20"/>
        </w:rPr>
        <w:t xml:space="preserve">Se utilizó el método estadístico-matemático </w:t>
      </w:r>
      <w:r w:rsidR="00694561" w:rsidRPr="00864C42">
        <w:rPr>
          <w:sz w:val="20"/>
          <w:szCs w:val="20"/>
        </w:rPr>
        <w:t xml:space="preserve">el cual permitió al investigador </w:t>
      </w:r>
      <w:r w:rsidRPr="00864C42">
        <w:rPr>
          <w:sz w:val="20"/>
          <w:szCs w:val="20"/>
        </w:rPr>
        <w:t>analizar y tabular</w:t>
      </w:r>
      <w:r w:rsidR="00694561" w:rsidRPr="00864C42">
        <w:rPr>
          <w:sz w:val="20"/>
          <w:szCs w:val="20"/>
        </w:rPr>
        <w:t xml:space="preserve"> los datos estadísticos reales en base al criterio de cada persona que participo en</w:t>
      </w:r>
      <w:r w:rsidR="004F574E" w:rsidRPr="00864C42">
        <w:rPr>
          <w:sz w:val="20"/>
          <w:szCs w:val="20"/>
        </w:rPr>
        <w:t xml:space="preserve"> </w:t>
      </w:r>
      <w:r w:rsidRPr="00864C42">
        <w:rPr>
          <w:sz w:val="20"/>
          <w:szCs w:val="20"/>
        </w:rPr>
        <w:t>las encuestas,</w:t>
      </w:r>
      <w:r w:rsidR="00694561" w:rsidRPr="00864C42">
        <w:rPr>
          <w:sz w:val="20"/>
          <w:szCs w:val="20"/>
        </w:rPr>
        <w:t xml:space="preserve"> lo que permitió</w:t>
      </w:r>
      <w:r w:rsidR="004F574E" w:rsidRPr="00864C42">
        <w:rPr>
          <w:sz w:val="20"/>
          <w:szCs w:val="20"/>
        </w:rPr>
        <w:t xml:space="preserve"> el desarrollo de la investigación, al conocer el estado real del problema, permite la búsqueda para la solución, esta investigación aporta un una herramienta tecnológica</w:t>
      </w:r>
      <w:r w:rsidR="00DB66B8" w:rsidRPr="00864C42">
        <w:rPr>
          <w:sz w:val="20"/>
          <w:szCs w:val="20"/>
        </w:rPr>
        <w:t xml:space="preserve"> para las p</w:t>
      </w:r>
      <w:r w:rsidR="005158BA" w:rsidRPr="00864C42">
        <w:rPr>
          <w:sz w:val="20"/>
          <w:szCs w:val="20"/>
        </w:rPr>
        <w:t>ersonas no vidente.</w:t>
      </w:r>
    </w:p>
    <w:p w:rsidR="0082154C" w:rsidRPr="00864C42" w:rsidRDefault="0082154C" w:rsidP="009D48E6">
      <w:pPr>
        <w:spacing w:after="240"/>
        <w:rPr>
          <w:b/>
          <w:sz w:val="20"/>
          <w:szCs w:val="20"/>
          <w:lang w:val="es-EC"/>
        </w:rPr>
      </w:pPr>
      <w:r w:rsidRPr="00864C42">
        <w:rPr>
          <w:b/>
          <w:sz w:val="20"/>
          <w:szCs w:val="20"/>
          <w:lang w:val="es-EC"/>
        </w:rPr>
        <w:t>Tecnologías innovadoras</w:t>
      </w:r>
    </w:p>
    <w:p w:rsidR="00116C15" w:rsidRPr="00864C42" w:rsidRDefault="0082154C" w:rsidP="009D48E6">
      <w:pPr>
        <w:spacing w:after="240"/>
        <w:rPr>
          <w:sz w:val="20"/>
          <w:szCs w:val="20"/>
          <w:lang w:val="es-EC"/>
        </w:rPr>
      </w:pPr>
      <w:r w:rsidRPr="00864C42">
        <w:rPr>
          <w:sz w:val="20"/>
          <w:szCs w:val="20"/>
          <w:lang w:val="es-EC"/>
        </w:rPr>
        <w:t xml:space="preserve">En investigaciones realizadas se ha notificado  avances en estudios relacionados en impulsar el desarrollo de dispositivos que permitan ayudar a las personar no videntes, jugando un papel importante la creación de nuevas tecnologías innovadoras. En los escenarios educativos se aprecian las destrezas que obtienen los estudiantes en su formación profesional. La dificultad que presentan las personas no videntes en entorno abiertos, limita en realizar actividades de un sitio a otro, es uno de los motivos más habitual en el sentido de la perdida de la visión y deteriora su calidad de vida. </w:t>
      </w:r>
    </w:p>
    <w:p w:rsidR="0082154C" w:rsidRPr="00864C42" w:rsidRDefault="0082154C" w:rsidP="009D48E6">
      <w:pPr>
        <w:spacing w:after="240"/>
        <w:rPr>
          <w:sz w:val="20"/>
          <w:szCs w:val="20"/>
          <w:lang w:val="es-EC"/>
        </w:rPr>
      </w:pPr>
      <w:r w:rsidRPr="00864C42">
        <w:rPr>
          <w:sz w:val="20"/>
          <w:szCs w:val="20"/>
          <w:lang w:val="es-EC"/>
        </w:rPr>
        <w:t>En este sentido es común que los invidentes recurran al apoyo de una persona o bastón en ciertos casos para realizar actividades o tareas, se ha demostrado que tienen problemas para la movilizarse como peatón, teniendo muchas dificultades al no presentir los obstáculos como letreros, escaleras, ramas de árboles o cualquier impedimento llegando a estar en la parte de frente de persona, ocasionando molestia incluso heridas, de esta manera se le es muy difícil al trasladarse en el medio.</w:t>
      </w:r>
    </w:p>
    <w:p w:rsidR="0082154C" w:rsidRPr="00864C42" w:rsidRDefault="0082154C" w:rsidP="009D48E6">
      <w:pPr>
        <w:spacing w:after="240"/>
        <w:rPr>
          <w:sz w:val="20"/>
          <w:szCs w:val="20"/>
          <w:lang w:val="es-EC"/>
        </w:rPr>
      </w:pPr>
      <w:r w:rsidRPr="00864C42">
        <w:rPr>
          <w:sz w:val="20"/>
          <w:szCs w:val="20"/>
          <w:lang w:val="es-EC"/>
        </w:rPr>
        <w:t xml:space="preserve">Es evidente la utilización de diferentes elementos electrónicos se busca implementar un prototipo de orientación para personas no videntes, que enfrentan obstáculos en su entorno de manera que restringe en su desplazamiento. La investigación favorecerá a los invidentes, brindando así la comodidad y confianza </w:t>
      </w:r>
      <w:r w:rsidRPr="00864C42">
        <w:rPr>
          <w:sz w:val="20"/>
          <w:szCs w:val="20"/>
          <w:lang w:val="es-EC"/>
        </w:rPr>
        <w:lastRenderedPageBreak/>
        <w:t>necesaria en el desplazamiento, además, con la finalidad de lograr en la investigación, el desarrollo de nuevos dispositivos de ayuda, que superen las limitaciones en el medio, facilitando las actividades diarias.</w:t>
      </w:r>
    </w:p>
    <w:p w:rsidR="0082154C" w:rsidRPr="00864C42" w:rsidRDefault="0082154C" w:rsidP="009D48E6">
      <w:pPr>
        <w:spacing w:after="240"/>
        <w:rPr>
          <w:sz w:val="20"/>
          <w:szCs w:val="20"/>
          <w:lang w:val="es-EC"/>
        </w:rPr>
      </w:pPr>
      <w:r w:rsidRPr="00864C42">
        <w:rPr>
          <w:sz w:val="20"/>
          <w:szCs w:val="20"/>
          <w:lang w:val="es-EC"/>
        </w:rPr>
        <w:t>Los compo</w:t>
      </w:r>
      <w:r w:rsidR="00116C15" w:rsidRPr="00864C42">
        <w:rPr>
          <w:sz w:val="20"/>
          <w:szCs w:val="20"/>
          <w:lang w:val="es-EC"/>
        </w:rPr>
        <w:t>nentes electrónicos, e</w:t>
      </w:r>
      <w:r w:rsidRPr="00864C42">
        <w:rPr>
          <w:sz w:val="20"/>
          <w:szCs w:val="20"/>
          <w:lang w:val="es-EC"/>
        </w:rPr>
        <w:t>stán conformados por una resina sintética, cerámica, metálica o plástico. Es diñado para ser conectado entre ellos, comúnmente con soldadura a un circuito impreso en cuyo paquete, de forma que los componentes emergen en una lista de dispositivo que conforma un circuito, tal manera que los elementos surgen en el desarrollo matemático en la teoría del circuito.</w:t>
      </w:r>
    </w:p>
    <w:p w:rsidR="0082154C" w:rsidRPr="00864C42" w:rsidRDefault="0082154C" w:rsidP="009D48E6">
      <w:pPr>
        <w:spacing w:after="240"/>
        <w:rPr>
          <w:sz w:val="20"/>
          <w:szCs w:val="20"/>
          <w:lang w:val="es-EC"/>
        </w:rPr>
      </w:pPr>
      <w:r w:rsidRPr="00864C42">
        <w:rPr>
          <w:sz w:val="20"/>
          <w:szCs w:val="20"/>
          <w:lang w:val="es-EC"/>
        </w:rPr>
        <w:t xml:space="preserve">Un semiconductor es un componente que tiene como comportamiento guía o aislante dependiendo en varios factores a los que sea sometido, con la temperatura del ambiente, el campo electrónico o magnético al que sea expuesto entre otros. Los semiconductores son pieza importante al añadir en un circuito electrónico, con ellos se cuenta con diversos componentes tales como diodos, transistores entre otros (Ramírez, 2016). </w:t>
      </w:r>
    </w:p>
    <w:p w:rsidR="0082154C" w:rsidRPr="00864C42" w:rsidRDefault="0082154C" w:rsidP="009D48E6">
      <w:pPr>
        <w:spacing w:after="240"/>
        <w:rPr>
          <w:sz w:val="20"/>
          <w:szCs w:val="20"/>
          <w:lang w:val="es-EC"/>
        </w:rPr>
      </w:pPr>
      <w:r w:rsidRPr="00864C42">
        <w:rPr>
          <w:sz w:val="20"/>
          <w:szCs w:val="20"/>
          <w:lang w:val="es-EC"/>
        </w:rPr>
        <w:t xml:space="preserve">Los sensores es aquel componente que convierte magnitudes físicas en valores medibles de dicha magnitud, puedes ser de temperatura, presión, caudal del agua, objetos entre otros, para adquirir un conocimiento de cantidades físicas que, por naturaleza o tamaño, no se consigue ser percibida directamente por los sentidos de la persona, para los movimientos de orientación sea por las caracteriza propias o al contrario de circuitos o dispositivos intermedios (Ramírez, 2016). </w:t>
      </w:r>
    </w:p>
    <w:p w:rsidR="0082154C" w:rsidRPr="00864C42" w:rsidRDefault="0082154C" w:rsidP="009D48E6">
      <w:pPr>
        <w:spacing w:after="240"/>
        <w:rPr>
          <w:sz w:val="20"/>
          <w:szCs w:val="20"/>
          <w:lang w:val="es-EC"/>
        </w:rPr>
      </w:pPr>
      <w:r w:rsidRPr="00864C42">
        <w:rPr>
          <w:sz w:val="20"/>
          <w:szCs w:val="20"/>
          <w:lang w:val="es-EC"/>
        </w:rPr>
        <w:t xml:space="preserve">Según Iglesias &amp; Lago (2014), la batería es un componente que convierte la energía química a energía eléctrica mediante reacción de forma de cargas, la batería se puede recargar varias veces, dado así no están atribuido en la segunda ley termodinámica siendo enérgicamente más eficientes. La unidad de la batería conforma de una o varias celdas que son conectadas en forma de serie o paralelo, en relación a las especificaciones de salida y la cabida de recarga almacenado de energía deseada. </w:t>
      </w:r>
    </w:p>
    <w:p w:rsidR="0082154C" w:rsidRPr="00864C42" w:rsidRDefault="0082154C" w:rsidP="009D48E6">
      <w:pPr>
        <w:spacing w:after="240"/>
        <w:rPr>
          <w:sz w:val="20"/>
          <w:szCs w:val="20"/>
          <w:lang w:val="es-EC"/>
        </w:rPr>
      </w:pPr>
      <w:r w:rsidRPr="00864C42">
        <w:rPr>
          <w:sz w:val="20"/>
          <w:szCs w:val="20"/>
          <w:lang w:val="es-EC"/>
        </w:rPr>
        <w:t xml:space="preserve">Las gafas electrónicas, son un dispositivo que va montado en la cabeza, conformada por un sistema electrónico y sensores ultrasonido, puede detectar obstáculos tales como ramas letreros, arbusto u otro obstáculo. Las personas no videntes reciben </w:t>
      </w:r>
      <w:r w:rsidRPr="00864C42">
        <w:rPr>
          <w:sz w:val="20"/>
          <w:szCs w:val="20"/>
          <w:lang w:val="es-EC"/>
        </w:rPr>
        <w:t>información sobre el entorno, mediante sonidos o vibraciones, pueden ser guiados, evadiendo obstáculos en el medio que los rodea a una distancia de ochenta cm.</w:t>
      </w:r>
    </w:p>
    <w:p w:rsidR="0082154C" w:rsidRPr="00864C42" w:rsidRDefault="0082154C" w:rsidP="009D48E6">
      <w:pPr>
        <w:spacing w:after="240"/>
        <w:rPr>
          <w:sz w:val="20"/>
          <w:szCs w:val="20"/>
          <w:lang w:val="es-EC"/>
        </w:rPr>
      </w:pPr>
      <w:r w:rsidRPr="00864C42">
        <w:rPr>
          <w:sz w:val="20"/>
          <w:szCs w:val="20"/>
          <w:lang w:val="es-EC"/>
        </w:rPr>
        <w:t xml:space="preserve">El sistema de las gafas electrónicas, consta de un módulo de hardware libre como </w:t>
      </w:r>
      <w:proofErr w:type="spellStart"/>
      <w:r w:rsidRPr="00864C42">
        <w:rPr>
          <w:sz w:val="20"/>
          <w:szCs w:val="20"/>
          <w:lang w:val="es-EC"/>
        </w:rPr>
        <w:t>arduino</w:t>
      </w:r>
      <w:proofErr w:type="spellEnd"/>
      <w:r w:rsidRPr="00864C42">
        <w:rPr>
          <w:sz w:val="20"/>
          <w:szCs w:val="20"/>
          <w:lang w:val="es-EC"/>
        </w:rPr>
        <w:t xml:space="preserve"> y sensor de ultrasónico que ayudan a prevenir obstáculos a personas no videntes, mediante el aviso de vibraciones y sonido, por un módulo de carga para la batería de esta manera da conocer diferentes componentes electrónicos, demostrando el  tipo de funcionamiento que da el microcontrolador al dispositivo, y el manejo y uso de los sensores ultrasónicos que es fundamental en el funcionamiento del dispositivo, cuyo propósito es demostrar que la investigación ayuda al fortalecimiento en desarrollar de este nuevo dispositivos.</w:t>
      </w:r>
    </w:p>
    <w:p w:rsidR="0082154C" w:rsidRPr="00864C42" w:rsidRDefault="0082154C" w:rsidP="009D48E6">
      <w:pPr>
        <w:spacing w:after="240"/>
        <w:rPr>
          <w:sz w:val="20"/>
          <w:szCs w:val="20"/>
          <w:lang w:val="es-EC"/>
        </w:rPr>
      </w:pPr>
      <w:r w:rsidRPr="00864C42">
        <w:rPr>
          <w:sz w:val="20"/>
          <w:szCs w:val="20"/>
          <w:lang w:val="es-EC"/>
        </w:rPr>
        <w:t xml:space="preserve">El dispositivo de las gafas electrónicas en las personas no videntes, teniendo el dispositivo dos partes en su estructura, la primera parte en la cabeza y otra en el abdomen, el equipo cumple la función de orientar al usuario no vidente al caminar. Las gafas electrónicas permiten la detección de los diferentes obstáculos, primordialmente aquellos objetos que obstaculizan la movilidad de las personas, facilitando la movilización de las personas no videntes. </w:t>
      </w:r>
    </w:p>
    <w:p w:rsidR="00C52DB7" w:rsidRPr="00864C42" w:rsidRDefault="00694561" w:rsidP="009D48E6">
      <w:pPr>
        <w:pStyle w:val="Ttulo1"/>
        <w:spacing w:after="240"/>
        <w:rPr>
          <w:sz w:val="20"/>
          <w:szCs w:val="20"/>
        </w:rPr>
      </w:pPr>
      <w:r w:rsidRPr="00864C42">
        <w:rPr>
          <w:sz w:val="20"/>
          <w:szCs w:val="20"/>
        </w:rPr>
        <w:t xml:space="preserve">Resultados </w:t>
      </w:r>
    </w:p>
    <w:p w:rsidR="004A4B44" w:rsidRPr="00864C42" w:rsidRDefault="004A4B44" w:rsidP="009D48E6">
      <w:pPr>
        <w:spacing w:after="240"/>
        <w:rPr>
          <w:sz w:val="20"/>
          <w:szCs w:val="20"/>
          <w:lang w:val="es-EC"/>
        </w:rPr>
      </w:pPr>
      <w:r w:rsidRPr="00864C42">
        <w:rPr>
          <w:sz w:val="20"/>
          <w:szCs w:val="20"/>
          <w:lang w:val="es-EC"/>
        </w:rPr>
        <w:t xml:space="preserve">La investigación evidencio, la importancia de conocer los diferentes componentes tecnológicos más importantes </w:t>
      </w:r>
      <w:r w:rsidR="00593146" w:rsidRPr="00864C42">
        <w:rPr>
          <w:sz w:val="20"/>
          <w:szCs w:val="20"/>
          <w:lang w:val="es-EC"/>
        </w:rPr>
        <w:t>en</w:t>
      </w:r>
      <w:r w:rsidRPr="00864C42">
        <w:rPr>
          <w:sz w:val="20"/>
          <w:szCs w:val="20"/>
          <w:lang w:val="es-EC"/>
        </w:rPr>
        <w:t xml:space="preserve"> la implementación de un sistema de orientación para las personas no videntes. </w:t>
      </w:r>
      <w:r w:rsidR="00593146" w:rsidRPr="00864C42">
        <w:rPr>
          <w:sz w:val="20"/>
          <w:szCs w:val="20"/>
          <w:lang w:val="es-EC"/>
        </w:rPr>
        <w:t>S</w:t>
      </w:r>
      <w:r w:rsidRPr="00864C42">
        <w:rPr>
          <w:sz w:val="20"/>
          <w:szCs w:val="20"/>
          <w:lang w:val="es-EC"/>
        </w:rPr>
        <w:t xml:space="preserve">e desarrolla mediante la construcción de una placa de hardware libre, </w:t>
      </w:r>
      <w:r w:rsidR="00593146" w:rsidRPr="00864C42">
        <w:rPr>
          <w:sz w:val="20"/>
          <w:szCs w:val="20"/>
          <w:lang w:val="es-EC"/>
        </w:rPr>
        <w:t xml:space="preserve">y </w:t>
      </w:r>
      <w:r w:rsidRPr="00864C42">
        <w:rPr>
          <w:sz w:val="20"/>
          <w:szCs w:val="20"/>
          <w:lang w:val="es-EC"/>
        </w:rPr>
        <w:t xml:space="preserve">el prototipo electrónico opera mediante el uso de sensores la cual transmite información sobre los diferentes obstáculos permitiendo orientarse, evitar accidentes, proporcionando </w:t>
      </w:r>
      <w:r w:rsidR="00593146" w:rsidRPr="00864C42">
        <w:rPr>
          <w:sz w:val="20"/>
          <w:szCs w:val="20"/>
          <w:lang w:val="es-EC"/>
        </w:rPr>
        <w:t xml:space="preserve">una </w:t>
      </w:r>
      <w:r w:rsidRPr="00864C42">
        <w:rPr>
          <w:sz w:val="20"/>
          <w:szCs w:val="20"/>
          <w:lang w:val="es-EC"/>
        </w:rPr>
        <w:t xml:space="preserve">mejora en la calidad de vida a </w:t>
      </w:r>
      <w:r w:rsidR="00593146" w:rsidRPr="00864C42">
        <w:rPr>
          <w:sz w:val="20"/>
          <w:szCs w:val="20"/>
          <w:lang w:val="es-EC"/>
        </w:rPr>
        <w:t xml:space="preserve">los </w:t>
      </w:r>
      <w:r w:rsidRPr="00864C42">
        <w:rPr>
          <w:sz w:val="20"/>
          <w:szCs w:val="20"/>
          <w:lang w:val="es-EC"/>
        </w:rPr>
        <w:t>no videntes.</w:t>
      </w:r>
    </w:p>
    <w:p w:rsidR="00D428D0" w:rsidRPr="00864C42" w:rsidRDefault="00116C15" w:rsidP="009D48E6">
      <w:pPr>
        <w:spacing w:after="240"/>
        <w:rPr>
          <w:sz w:val="20"/>
          <w:szCs w:val="20"/>
          <w:lang w:val="es-EC"/>
        </w:rPr>
      </w:pPr>
      <w:r w:rsidRPr="00864C42">
        <w:rPr>
          <w:sz w:val="20"/>
          <w:szCs w:val="20"/>
        </w:rPr>
        <w:t>En lo relacionado a</w:t>
      </w:r>
      <w:r w:rsidR="00C52DB7" w:rsidRPr="00864C42">
        <w:rPr>
          <w:sz w:val="20"/>
          <w:szCs w:val="20"/>
        </w:rPr>
        <w:t xml:space="preserve"> la encuesta aplicada a 138 </w:t>
      </w:r>
      <w:r w:rsidRPr="00864C42">
        <w:rPr>
          <w:sz w:val="20"/>
          <w:szCs w:val="20"/>
        </w:rPr>
        <w:t>sujetos</w:t>
      </w:r>
      <w:r w:rsidR="00C52DB7" w:rsidRPr="00864C42">
        <w:rPr>
          <w:sz w:val="20"/>
          <w:szCs w:val="20"/>
        </w:rPr>
        <w:t xml:space="preserve">, </w:t>
      </w:r>
      <w:r w:rsidRPr="00864C42">
        <w:rPr>
          <w:sz w:val="20"/>
          <w:szCs w:val="20"/>
        </w:rPr>
        <w:t>conformada</w:t>
      </w:r>
      <w:r w:rsidR="00C52DB7" w:rsidRPr="00864C42">
        <w:rPr>
          <w:sz w:val="20"/>
          <w:szCs w:val="20"/>
        </w:rPr>
        <w:t xml:space="preserve"> por personas no videntes, estudiantes y docentes de las carreras de Ingeniería en Computación y Redes, de la Universidad Estatal del Sur de Manabí, se logró </w:t>
      </w:r>
      <w:r w:rsidRPr="00864C42">
        <w:rPr>
          <w:sz w:val="20"/>
          <w:szCs w:val="20"/>
        </w:rPr>
        <w:t xml:space="preserve">evidenciar los siguientes resultados que se observan en el </w:t>
      </w:r>
      <w:r w:rsidR="00DF6595" w:rsidRPr="00864C42">
        <w:rPr>
          <w:sz w:val="20"/>
          <w:szCs w:val="20"/>
        </w:rPr>
        <w:t>g</w:t>
      </w:r>
      <w:proofErr w:type="spellStart"/>
      <w:r w:rsidR="001624EF" w:rsidRPr="00864C42">
        <w:rPr>
          <w:sz w:val="20"/>
          <w:szCs w:val="20"/>
          <w:lang w:val="es-EC"/>
        </w:rPr>
        <w:t>ráfico</w:t>
      </w:r>
      <w:proofErr w:type="spellEnd"/>
      <w:r w:rsidR="001624EF" w:rsidRPr="00864C42">
        <w:rPr>
          <w:sz w:val="20"/>
          <w:szCs w:val="20"/>
          <w:lang w:val="es-EC"/>
        </w:rPr>
        <w:t xml:space="preserve"> 1.</w:t>
      </w:r>
      <w:r w:rsidR="00DF6595" w:rsidRPr="00864C42">
        <w:rPr>
          <w:sz w:val="20"/>
          <w:szCs w:val="20"/>
          <w:lang w:val="es-EC"/>
        </w:rPr>
        <w:t xml:space="preserve"> </w:t>
      </w:r>
      <w:r w:rsidR="00D428D0" w:rsidRPr="00864C42">
        <w:rPr>
          <w:sz w:val="20"/>
          <w:szCs w:val="20"/>
          <w:lang w:val="es-EC"/>
        </w:rPr>
        <w:t>El 86% de los educandos en formación afirman, no tener conocimientos de los dispositivos de guía, mientras el 14% si tienen conocimiento.</w:t>
      </w:r>
    </w:p>
    <w:p w:rsidR="00864C42" w:rsidRDefault="00864C42" w:rsidP="009D48E6">
      <w:pPr>
        <w:jc w:val="center"/>
        <w:rPr>
          <w:sz w:val="20"/>
          <w:szCs w:val="20"/>
          <w:lang w:val="es-EC"/>
        </w:rPr>
        <w:sectPr w:rsidR="00864C42" w:rsidSect="00864C42">
          <w:type w:val="continuous"/>
          <w:pgSz w:w="12240" w:h="15840" w:code="1"/>
          <w:pgMar w:top="1418" w:right="1418" w:bottom="1418" w:left="1701" w:header="709" w:footer="709" w:gutter="0"/>
          <w:pgNumType w:start="1"/>
          <w:cols w:num="2" w:space="708"/>
          <w:docGrid w:linePitch="360"/>
        </w:sectPr>
      </w:pPr>
      <w:bookmarkStart w:id="1" w:name="_Toc509134900"/>
    </w:p>
    <w:p w:rsidR="00D428D0" w:rsidRPr="00864C42" w:rsidRDefault="001C0981" w:rsidP="009D48E6">
      <w:pPr>
        <w:jc w:val="center"/>
        <w:rPr>
          <w:sz w:val="20"/>
          <w:szCs w:val="20"/>
          <w:lang w:val="es-EC"/>
        </w:rPr>
      </w:pPr>
      <w:r w:rsidRPr="00864C42">
        <w:rPr>
          <w:noProof/>
          <w:sz w:val="20"/>
          <w:szCs w:val="20"/>
          <w:lang w:eastAsia="es-MX"/>
        </w:rPr>
        <w:lastRenderedPageBreak/>
        <w:drawing>
          <wp:inline distT="0" distB="0" distL="0" distR="0" wp14:anchorId="0B63FFEA" wp14:editId="165D7A98">
            <wp:extent cx="2333625" cy="1895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3625" cy="1895475"/>
                    </a:xfrm>
                    <a:prstGeom prst="rect">
                      <a:avLst/>
                    </a:prstGeom>
                    <a:noFill/>
                    <a:ln>
                      <a:noFill/>
                    </a:ln>
                  </pic:spPr>
                </pic:pic>
              </a:graphicData>
            </a:graphic>
          </wp:inline>
        </w:drawing>
      </w:r>
    </w:p>
    <w:p w:rsidR="00E70304" w:rsidRPr="00864C42" w:rsidRDefault="00804593" w:rsidP="009D48E6">
      <w:pPr>
        <w:jc w:val="center"/>
        <w:rPr>
          <w:sz w:val="20"/>
          <w:szCs w:val="20"/>
          <w:lang w:val="es-EC"/>
        </w:rPr>
      </w:pPr>
      <w:r w:rsidRPr="00864C42">
        <w:rPr>
          <w:iCs/>
          <w:color w:val="000000" w:themeColor="text1"/>
          <w:sz w:val="20"/>
          <w:szCs w:val="20"/>
          <w:lang w:val="es-EC"/>
        </w:rPr>
        <w:t>Gráfico 1</w:t>
      </w:r>
      <w:bookmarkEnd w:id="1"/>
      <w:r w:rsidR="001C0981" w:rsidRPr="00864C42">
        <w:rPr>
          <w:iCs/>
          <w:color w:val="000000" w:themeColor="text1"/>
          <w:sz w:val="20"/>
          <w:szCs w:val="20"/>
          <w:lang w:val="es-EC"/>
        </w:rPr>
        <w:t>.</w:t>
      </w:r>
      <w:r w:rsidRPr="00864C42">
        <w:rPr>
          <w:iCs/>
          <w:color w:val="000000" w:themeColor="text1"/>
          <w:sz w:val="20"/>
          <w:szCs w:val="20"/>
          <w:lang w:val="es-EC"/>
        </w:rPr>
        <w:t xml:space="preserve"> </w:t>
      </w:r>
      <w:r w:rsidR="001C0981" w:rsidRPr="00864C42">
        <w:rPr>
          <w:iCs/>
          <w:color w:val="000000" w:themeColor="text1"/>
          <w:sz w:val="20"/>
          <w:szCs w:val="20"/>
          <w:lang w:val="es-EC"/>
        </w:rPr>
        <w:t>¿</w:t>
      </w:r>
      <w:proofErr w:type="spellStart"/>
      <w:r w:rsidR="001C0981" w:rsidRPr="00864C42">
        <w:rPr>
          <w:iCs/>
          <w:color w:val="000000" w:themeColor="text1"/>
          <w:sz w:val="20"/>
          <w:szCs w:val="20"/>
          <w:lang w:val="es-EC"/>
        </w:rPr>
        <w:t>Tié</w:t>
      </w:r>
      <w:r w:rsidR="00116C15" w:rsidRPr="00864C42">
        <w:rPr>
          <w:iCs/>
          <w:color w:val="000000" w:themeColor="text1"/>
          <w:sz w:val="20"/>
          <w:szCs w:val="20"/>
          <w:lang w:val="es-EC"/>
        </w:rPr>
        <w:t>nes</w:t>
      </w:r>
      <w:proofErr w:type="spellEnd"/>
      <w:r w:rsidR="00116C15" w:rsidRPr="00864C42">
        <w:rPr>
          <w:iCs/>
          <w:color w:val="000000" w:themeColor="text1"/>
          <w:sz w:val="20"/>
          <w:szCs w:val="20"/>
          <w:lang w:val="es-EC"/>
        </w:rPr>
        <w:t xml:space="preserve"> conocimientos del dispositivo electrónico de guía para personas no videntes</w:t>
      </w:r>
      <w:r w:rsidR="001C0981" w:rsidRPr="00864C42">
        <w:rPr>
          <w:iCs/>
          <w:color w:val="000000" w:themeColor="text1"/>
          <w:sz w:val="20"/>
          <w:szCs w:val="20"/>
          <w:lang w:val="es-EC"/>
        </w:rPr>
        <w:t>?</w:t>
      </w:r>
    </w:p>
    <w:p w:rsidR="009B67CC" w:rsidRPr="00864C42" w:rsidRDefault="009B67CC" w:rsidP="009D48E6">
      <w:pPr>
        <w:rPr>
          <w:sz w:val="20"/>
          <w:szCs w:val="20"/>
          <w:lang w:val="es-EC"/>
        </w:rPr>
      </w:pPr>
    </w:p>
    <w:p w:rsidR="00864C42" w:rsidRDefault="00864C42" w:rsidP="009D48E6">
      <w:pPr>
        <w:spacing w:after="160"/>
        <w:rPr>
          <w:sz w:val="20"/>
          <w:szCs w:val="20"/>
          <w:lang w:val="es-EC"/>
        </w:rPr>
        <w:sectPr w:rsidR="00864C42" w:rsidSect="00864C42">
          <w:type w:val="continuous"/>
          <w:pgSz w:w="12240" w:h="15840" w:code="1"/>
          <w:pgMar w:top="1418" w:right="1418" w:bottom="1418" w:left="1701" w:header="709" w:footer="709" w:gutter="0"/>
          <w:pgNumType w:start="1"/>
          <w:cols w:space="708"/>
          <w:docGrid w:linePitch="360"/>
        </w:sectPr>
      </w:pPr>
    </w:p>
    <w:p w:rsidR="00D428D0" w:rsidRPr="00864C42" w:rsidRDefault="00D428D0" w:rsidP="009D48E6">
      <w:pPr>
        <w:spacing w:after="160"/>
        <w:rPr>
          <w:sz w:val="20"/>
          <w:szCs w:val="20"/>
          <w:lang w:val="es-EC"/>
        </w:rPr>
      </w:pPr>
      <w:r w:rsidRPr="00864C42">
        <w:rPr>
          <w:sz w:val="20"/>
          <w:szCs w:val="20"/>
          <w:lang w:val="es-EC"/>
        </w:rPr>
        <w:t xml:space="preserve">Al realizar la pregunta para indagar en lo referente a los conocimientos de los educandos en relación a los componentes electrónicos, se pudo conocer que el 20%, afirma que tiene conocimiento, mientras que el </w:t>
      </w:r>
      <w:r w:rsidRPr="00864C42">
        <w:rPr>
          <w:sz w:val="20"/>
          <w:szCs w:val="20"/>
          <w:lang w:val="es-EC"/>
        </w:rPr>
        <w:t>80% afirman no conocer los componentes para el diseño de un prototipo de gafas electrónicas</w:t>
      </w:r>
      <w:r w:rsidR="00593146" w:rsidRPr="00864C42">
        <w:rPr>
          <w:sz w:val="20"/>
          <w:szCs w:val="20"/>
          <w:lang w:val="es-EC"/>
        </w:rPr>
        <w:t>, se observa en el gráfico 2</w:t>
      </w:r>
      <w:r w:rsidRPr="00864C42">
        <w:rPr>
          <w:sz w:val="20"/>
          <w:szCs w:val="20"/>
          <w:lang w:val="es-EC"/>
        </w:rPr>
        <w:t xml:space="preserve">. </w:t>
      </w:r>
    </w:p>
    <w:p w:rsidR="00864C42" w:rsidRDefault="00864C42" w:rsidP="009D48E6">
      <w:pPr>
        <w:spacing w:after="240"/>
        <w:jc w:val="center"/>
        <w:rPr>
          <w:sz w:val="20"/>
          <w:szCs w:val="20"/>
          <w:lang w:val="es-EC"/>
        </w:rPr>
        <w:sectPr w:rsidR="00864C42" w:rsidSect="00864C42">
          <w:type w:val="continuous"/>
          <w:pgSz w:w="12240" w:h="15840" w:code="1"/>
          <w:pgMar w:top="1418" w:right="1418" w:bottom="1418" w:left="1701" w:header="709" w:footer="709" w:gutter="0"/>
          <w:pgNumType w:start="1"/>
          <w:cols w:num="2" w:space="708"/>
          <w:docGrid w:linePitch="360"/>
        </w:sectPr>
      </w:pPr>
    </w:p>
    <w:p w:rsidR="009B67CC" w:rsidRPr="00864C42" w:rsidRDefault="004B6D7C" w:rsidP="009D48E6">
      <w:pPr>
        <w:spacing w:after="240"/>
        <w:jc w:val="center"/>
        <w:rPr>
          <w:sz w:val="20"/>
          <w:szCs w:val="20"/>
          <w:lang w:val="es-EC"/>
        </w:rPr>
      </w:pPr>
      <w:r w:rsidRPr="00864C42">
        <w:rPr>
          <w:noProof/>
          <w:sz w:val="20"/>
          <w:szCs w:val="20"/>
          <w:lang w:eastAsia="es-MX"/>
        </w:rPr>
        <w:drawing>
          <wp:inline distT="0" distB="0" distL="0" distR="0">
            <wp:extent cx="2353246" cy="1800027"/>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6078" cy="1809842"/>
                    </a:xfrm>
                    <a:prstGeom prst="rect">
                      <a:avLst/>
                    </a:prstGeom>
                    <a:noFill/>
                    <a:ln>
                      <a:noFill/>
                    </a:ln>
                  </pic:spPr>
                </pic:pic>
              </a:graphicData>
            </a:graphic>
          </wp:inline>
        </w:drawing>
      </w:r>
    </w:p>
    <w:p w:rsidR="008D31AF" w:rsidRPr="00864C42" w:rsidRDefault="00436A67" w:rsidP="009D48E6">
      <w:pPr>
        <w:spacing w:after="240"/>
        <w:jc w:val="center"/>
        <w:rPr>
          <w:iCs/>
          <w:color w:val="000000" w:themeColor="text1"/>
          <w:sz w:val="20"/>
          <w:szCs w:val="20"/>
          <w:lang w:val="es-EC"/>
        </w:rPr>
      </w:pPr>
      <w:r w:rsidRPr="00864C42">
        <w:rPr>
          <w:iCs/>
          <w:color w:val="000000" w:themeColor="text1"/>
          <w:sz w:val="20"/>
          <w:szCs w:val="20"/>
          <w:lang w:val="es-EC"/>
        </w:rPr>
        <w:t>Gráfico 2</w:t>
      </w:r>
      <w:r w:rsidR="004B6D7C" w:rsidRPr="00864C42">
        <w:rPr>
          <w:iCs/>
          <w:color w:val="000000" w:themeColor="text1"/>
          <w:sz w:val="20"/>
          <w:szCs w:val="20"/>
          <w:lang w:val="es-EC"/>
        </w:rPr>
        <w:t>.</w:t>
      </w:r>
      <w:r w:rsidRPr="00864C42">
        <w:rPr>
          <w:iCs/>
          <w:color w:val="000000" w:themeColor="text1"/>
          <w:sz w:val="20"/>
          <w:szCs w:val="20"/>
          <w:lang w:val="es-EC"/>
        </w:rPr>
        <w:t xml:space="preserve"> </w:t>
      </w:r>
      <w:r w:rsidR="004B6D7C" w:rsidRPr="00864C42">
        <w:rPr>
          <w:iCs/>
          <w:color w:val="000000" w:themeColor="text1"/>
          <w:sz w:val="20"/>
          <w:szCs w:val="20"/>
          <w:lang w:val="es-EC"/>
        </w:rPr>
        <w:t>¿</w:t>
      </w:r>
      <w:r w:rsidR="00D428D0" w:rsidRPr="00864C42">
        <w:rPr>
          <w:iCs/>
          <w:color w:val="000000" w:themeColor="text1"/>
          <w:sz w:val="20"/>
          <w:szCs w:val="20"/>
          <w:lang w:val="es-EC"/>
        </w:rPr>
        <w:t>Conoce usted los componentes electrónicos para el diseño de las gafas</w:t>
      </w:r>
      <w:r w:rsidR="004B6D7C" w:rsidRPr="00864C42">
        <w:rPr>
          <w:iCs/>
          <w:color w:val="000000" w:themeColor="text1"/>
          <w:sz w:val="20"/>
          <w:szCs w:val="20"/>
          <w:lang w:val="es-EC"/>
        </w:rPr>
        <w:t>?</w:t>
      </w:r>
    </w:p>
    <w:p w:rsidR="00864C42" w:rsidRDefault="00864C42" w:rsidP="009D48E6">
      <w:pPr>
        <w:spacing w:after="240"/>
        <w:rPr>
          <w:sz w:val="20"/>
          <w:szCs w:val="20"/>
          <w:lang w:val="es-EC"/>
        </w:rPr>
        <w:sectPr w:rsidR="00864C42" w:rsidSect="00864C42">
          <w:type w:val="continuous"/>
          <w:pgSz w:w="12240" w:h="15840" w:code="1"/>
          <w:pgMar w:top="1418" w:right="1418" w:bottom="1418" w:left="1701" w:header="709" w:footer="709" w:gutter="0"/>
          <w:pgNumType w:start="1"/>
          <w:cols w:space="708"/>
          <w:docGrid w:linePitch="360"/>
        </w:sectPr>
      </w:pPr>
    </w:p>
    <w:p w:rsidR="00D428D0" w:rsidRPr="00864C42" w:rsidRDefault="00593146" w:rsidP="009D48E6">
      <w:pPr>
        <w:spacing w:after="240"/>
        <w:rPr>
          <w:sz w:val="20"/>
          <w:szCs w:val="20"/>
          <w:lang w:val="es-EC"/>
        </w:rPr>
      </w:pPr>
      <w:r w:rsidRPr="00864C42">
        <w:rPr>
          <w:sz w:val="20"/>
          <w:szCs w:val="20"/>
          <w:lang w:val="es-EC"/>
        </w:rPr>
        <w:t xml:space="preserve">En cuanto a la otra pregunta, así conocen el tipo de programación del módulo de </w:t>
      </w:r>
      <w:proofErr w:type="spellStart"/>
      <w:r w:rsidRPr="00864C42">
        <w:rPr>
          <w:sz w:val="20"/>
          <w:szCs w:val="20"/>
          <w:lang w:val="es-EC"/>
        </w:rPr>
        <w:t>arduino</w:t>
      </w:r>
      <w:proofErr w:type="spellEnd"/>
      <w:r w:rsidRPr="00864C42">
        <w:rPr>
          <w:sz w:val="20"/>
          <w:szCs w:val="20"/>
          <w:lang w:val="es-EC"/>
        </w:rPr>
        <w:t xml:space="preserve">, se pudo conocer que el 63% de los estudiantes no tienen conocimiento en el tipo de programación, mientras </w:t>
      </w:r>
      <w:r w:rsidRPr="00864C42">
        <w:rPr>
          <w:sz w:val="20"/>
          <w:szCs w:val="20"/>
          <w:lang w:val="es-EC"/>
        </w:rPr>
        <w:t>que el 37% afirman en saber el tipo de lenguaje que usa. La mayoría de los estudiantes plantean que no tienen conocimiento en la programación</w:t>
      </w:r>
      <w:r w:rsidR="001371ED" w:rsidRPr="00864C42">
        <w:rPr>
          <w:sz w:val="20"/>
          <w:szCs w:val="20"/>
          <w:lang w:val="es-EC"/>
        </w:rPr>
        <w:t xml:space="preserve"> que usan los módulos </w:t>
      </w:r>
      <w:proofErr w:type="spellStart"/>
      <w:r w:rsidR="001371ED" w:rsidRPr="00864C42">
        <w:rPr>
          <w:sz w:val="20"/>
          <w:szCs w:val="20"/>
          <w:lang w:val="es-EC"/>
        </w:rPr>
        <w:t>arduinos</w:t>
      </w:r>
      <w:proofErr w:type="spellEnd"/>
      <w:r w:rsidR="001371ED" w:rsidRPr="00864C42">
        <w:rPr>
          <w:sz w:val="20"/>
          <w:szCs w:val="20"/>
          <w:lang w:val="es-EC"/>
        </w:rPr>
        <w:t>.</w:t>
      </w:r>
    </w:p>
    <w:p w:rsidR="00864C42" w:rsidRDefault="00864C42" w:rsidP="009D48E6">
      <w:pPr>
        <w:spacing w:after="240"/>
        <w:jc w:val="center"/>
        <w:rPr>
          <w:sz w:val="20"/>
          <w:szCs w:val="20"/>
          <w:lang w:val="es-EC"/>
        </w:rPr>
        <w:sectPr w:rsidR="00864C42" w:rsidSect="00864C42">
          <w:type w:val="continuous"/>
          <w:pgSz w:w="12240" w:h="15840" w:code="1"/>
          <w:pgMar w:top="1418" w:right="1418" w:bottom="1418" w:left="1701" w:header="709" w:footer="709" w:gutter="0"/>
          <w:pgNumType w:start="1"/>
          <w:cols w:num="2" w:space="708"/>
          <w:docGrid w:linePitch="360"/>
        </w:sectPr>
      </w:pPr>
    </w:p>
    <w:p w:rsidR="004B6D7C" w:rsidRPr="00864C42" w:rsidRDefault="004B6D7C" w:rsidP="009D48E6">
      <w:pPr>
        <w:spacing w:after="240"/>
        <w:jc w:val="center"/>
        <w:rPr>
          <w:sz w:val="20"/>
          <w:szCs w:val="20"/>
          <w:lang w:val="es-EC"/>
        </w:rPr>
      </w:pPr>
      <w:r w:rsidRPr="00864C42">
        <w:rPr>
          <w:noProof/>
          <w:sz w:val="20"/>
          <w:szCs w:val="20"/>
          <w:lang w:eastAsia="es-MX"/>
        </w:rPr>
        <w:drawing>
          <wp:inline distT="0" distB="0" distL="0" distR="0">
            <wp:extent cx="2464707" cy="19907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0796" cy="1995643"/>
                    </a:xfrm>
                    <a:prstGeom prst="rect">
                      <a:avLst/>
                    </a:prstGeom>
                    <a:noFill/>
                    <a:ln>
                      <a:noFill/>
                    </a:ln>
                  </pic:spPr>
                </pic:pic>
              </a:graphicData>
            </a:graphic>
          </wp:inline>
        </w:drawing>
      </w:r>
    </w:p>
    <w:p w:rsidR="004B6D7C" w:rsidRPr="00864C42" w:rsidRDefault="004B6D7C" w:rsidP="009D48E6">
      <w:pPr>
        <w:spacing w:after="240"/>
        <w:jc w:val="center"/>
        <w:rPr>
          <w:sz w:val="20"/>
          <w:szCs w:val="20"/>
          <w:lang w:val="es-EC"/>
        </w:rPr>
      </w:pPr>
      <w:r w:rsidRPr="00864C42">
        <w:rPr>
          <w:sz w:val="20"/>
          <w:szCs w:val="20"/>
          <w:lang w:val="es-EC"/>
        </w:rPr>
        <w:t>G</w:t>
      </w:r>
      <w:r w:rsidR="00A47F8B" w:rsidRPr="00864C42">
        <w:rPr>
          <w:iCs/>
          <w:color w:val="000000" w:themeColor="text1"/>
          <w:sz w:val="20"/>
          <w:szCs w:val="20"/>
          <w:lang w:val="es-EC"/>
        </w:rPr>
        <w:t>ráfico 3</w:t>
      </w:r>
      <w:r w:rsidRPr="00864C42">
        <w:rPr>
          <w:iCs/>
          <w:color w:val="000000" w:themeColor="text1"/>
          <w:sz w:val="20"/>
          <w:szCs w:val="20"/>
          <w:lang w:val="es-EC"/>
        </w:rPr>
        <w:t>.</w:t>
      </w:r>
      <w:r w:rsidR="00A47F8B" w:rsidRPr="00864C42">
        <w:rPr>
          <w:iCs/>
          <w:color w:val="000000" w:themeColor="text1"/>
          <w:sz w:val="20"/>
          <w:szCs w:val="20"/>
          <w:lang w:val="es-EC"/>
        </w:rPr>
        <w:t xml:space="preserve"> </w:t>
      </w:r>
      <w:r w:rsidRPr="00864C42">
        <w:rPr>
          <w:iCs/>
          <w:color w:val="000000" w:themeColor="text1"/>
          <w:sz w:val="20"/>
          <w:szCs w:val="20"/>
          <w:lang w:val="es-EC"/>
        </w:rPr>
        <w:t>¿</w:t>
      </w:r>
      <w:proofErr w:type="spellStart"/>
      <w:r w:rsidR="00A47F8B" w:rsidRPr="00864C42">
        <w:rPr>
          <w:iCs/>
          <w:color w:val="000000" w:themeColor="text1"/>
          <w:sz w:val="20"/>
          <w:szCs w:val="20"/>
          <w:lang w:val="es-EC"/>
        </w:rPr>
        <w:t>Ti</w:t>
      </w:r>
      <w:r w:rsidRPr="00864C42">
        <w:rPr>
          <w:iCs/>
          <w:color w:val="000000" w:themeColor="text1"/>
          <w:sz w:val="20"/>
          <w:szCs w:val="20"/>
          <w:lang w:val="es-EC"/>
        </w:rPr>
        <w:t>é</w:t>
      </w:r>
      <w:r w:rsidR="00A47F8B" w:rsidRPr="00864C42">
        <w:rPr>
          <w:iCs/>
          <w:color w:val="000000" w:themeColor="text1"/>
          <w:sz w:val="20"/>
          <w:szCs w:val="20"/>
          <w:lang w:val="es-EC"/>
        </w:rPr>
        <w:t>nes</w:t>
      </w:r>
      <w:proofErr w:type="spellEnd"/>
      <w:r w:rsidR="00A47F8B" w:rsidRPr="00864C42">
        <w:rPr>
          <w:iCs/>
          <w:color w:val="000000" w:themeColor="text1"/>
          <w:sz w:val="20"/>
          <w:szCs w:val="20"/>
          <w:lang w:val="es-EC"/>
        </w:rPr>
        <w:t xml:space="preserve"> conocimiento del </w:t>
      </w:r>
      <w:r w:rsidR="00A47F8B" w:rsidRPr="00864C42">
        <w:rPr>
          <w:sz w:val="20"/>
          <w:szCs w:val="20"/>
          <w:lang w:val="es-EC"/>
        </w:rPr>
        <w:t xml:space="preserve">tipo de programación del módulo de </w:t>
      </w:r>
      <w:proofErr w:type="spellStart"/>
      <w:r w:rsidR="00A47F8B" w:rsidRPr="00864C42">
        <w:rPr>
          <w:sz w:val="20"/>
          <w:szCs w:val="20"/>
          <w:lang w:val="es-EC"/>
        </w:rPr>
        <w:t>arduino</w:t>
      </w:r>
      <w:proofErr w:type="spellEnd"/>
      <w:r w:rsidRPr="00864C42">
        <w:rPr>
          <w:sz w:val="20"/>
          <w:szCs w:val="20"/>
          <w:lang w:val="es-EC"/>
        </w:rPr>
        <w:t>?</w:t>
      </w:r>
    </w:p>
    <w:p w:rsidR="00864C42" w:rsidRDefault="00864C42" w:rsidP="009D48E6">
      <w:pPr>
        <w:spacing w:after="240"/>
        <w:rPr>
          <w:sz w:val="20"/>
          <w:szCs w:val="20"/>
          <w:lang w:val="es-EC"/>
        </w:rPr>
        <w:sectPr w:rsidR="00864C42" w:rsidSect="00864C42">
          <w:type w:val="continuous"/>
          <w:pgSz w:w="12240" w:h="15840" w:code="1"/>
          <w:pgMar w:top="1418" w:right="1418" w:bottom="1418" w:left="1701" w:header="709" w:footer="709" w:gutter="0"/>
          <w:pgNumType w:start="1"/>
          <w:cols w:space="708"/>
          <w:docGrid w:linePitch="360"/>
        </w:sectPr>
      </w:pPr>
    </w:p>
    <w:p w:rsidR="00A47F8B" w:rsidRPr="00864C42" w:rsidRDefault="00A47F8B" w:rsidP="009D48E6">
      <w:pPr>
        <w:spacing w:after="240"/>
        <w:rPr>
          <w:color w:val="000000" w:themeColor="text1"/>
          <w:sz w:val="20"/>
          <w:szCs w:val="20"/>
          <w:lang w:val="es-EC"/>
        </w:rPr>
      </w:pPr>
      <w:r w:rsidRPr="00864C42">
        <w:rPr>
          <w:sz w:val="20"/>
          <w:szCs w:val="20"/>
          <w:lang w:val="es-EC"/>
        </w:rPr>
        <w:lastRenderedPageBreak/>
        <w:t xml:space="preserve">En el gráfico </w:t>
      </w:r>
      <w:r w:rsidRPr="00864C42">
        <w:rPr>
          <w:iCs/>
          <w:color w:val="000000" w:themeColor="text1"/>
          <w:sz w:val="20"/>
          <w:szCs w:val="20"/>
          <w:lang w:val="es-EC"/>
        </w:rPr>
        <w:t xml:space="preserve">4, los resultados revelan </w:t>
      </w:r>
      <w:r w:rsidRPr="00864C42">
        <w:rPr>
          <w:sz w:val="20"/>
          <w:szCs w:val="20"/>
          <w:lang w:val="es-EC"/>
        </w:rPr>
        <w:t xml:space="preserve">que el 46% de los estudiantes tienen conocimiento, mientras el 54% afirman no tener conocimiento en el manejo de los sensores ultrasónico. Lo que demuestra las carencias de saberes en este tema en </w:t>
      </w:r>
      <w:r w:rsidRPr="00864C42">
        <w:rPr>
          <w:color w:val="000000" w:themeColor="text1"/>
          <w:sz w:val="20"/>
          <w:szCs w:val="20"/>
          <w:lang w:val="es-EC"/>
        </w:rPr>
        <w:t>la mayoría de los estudiantes que participaron en el</w:t>
      </w:r>
      <w:r w:rsidR="00315915" w:rsidRPr="00864C42">
        <w:rPr>
          <w:color w:val="000000" w:themeColor="text1"/>
          <w:sz w:val="20"/>
          <w:szCs w:val="20"/>
          <w:lang w:val="es-EC"/>
        </w:rPr>
        <w:t xml:space="preserve"> </w:t>
      </w:r>
      <w:r w:rsidRPr="00864C42">
        <w:rPr>
          <w:color w:val="000000" w:themeColor="text1"/>
          <w:sz w:val="20"/>
          <w:szCs w:val="20"/>
          <w:lang w:val="es-EC"/>
        </w:rPr>
        <w:t xml:space="preserve">estudio. </w:t>
      </w:r>
    </w:p>
    <w:p w:rsidR="007F35A0" w:rsidRPr="00864C42" w:rsidRDefault="007F35A0" w:rsidP="009D48E6">
      <w:pPr>
        <w:keepNext/>
        <w:spacing w:after="240"/>
        <w:rPr>
          <w:sz w:val="20"/>
          <w:szCs w:val="20"/>
          <w:lang w:val="es-EC"/>
        </w:rPr>
      </w:pPr>
      <w:r w:rsidRPr="00864C42">
        <w:rPr>
          <w:sz w:val="20"/>
          <w:szCs w:val="20"/>
          <w:lang w:val="es-EC"/>
        </w:rPr>
        <w:t xml:space="preserve">En cuanto a la factibilidad al usar los sensores ultrasónicos, el 83% de los estudiantes afirman la </w:t>
      </w:r>
      <w:r w:rsidRPr="00864C42">
        <w:rPr>
          <w:sz w:val="20"/>
          <w:szCs w:val="20"/>
          <w:lang w:val="es-EC"/>
        </w:rPr>
        <w:t>posibilidad de usarlos, mientras que un 17% comenta que no tienen noción. Los resultados revelan que el uso de los sensores ultrasónicos es una pieza fundamental en las gafas electrónicas, de manera que cumple la función de alertar para prevenir los obstáculos en beneficio de las personas no videntes, se observa en el gráfico 5</w:t>
      </w:r>
    </w:p>
    <w:p w:rsidR="00864C42" w:rsidRDefault="00864C42" w:rsidP="009D48E6">
      <w:pPr>
        <w:keepNext/>
        <w:spacing w:after="240"/>
        <w:jc w:val="center"/>
        <w:rPr>
          <w:b/>
          <w:iCs/>
          <w:color w:val="000000" w:themeColor="text1"/>
          <w:sz w:val="20"/>
          <w:szCs w:val="20"/>
          <w:lang w:val="es-ES"/>
        </w:rPr>
        <w:sectPr w:rsidR="00864C42" w:rsidSect="00864C42">
          <w:type w:val="continuous"/>
          <w:pgSz w:w="12240" w:h="15840" w:code="1"/>
          <w:pgMar w:top="1418" w:right="1418" w:bottom="1418" w:left="1701" w:header="709" w:footer="709" w:gutter="0"/>
          <w:pgNumType w:start="1"/>
          <w:cols w:num="2" w:space="708"/>
          <w:docGrid w:linePitch="360"/>
        </w:sectPr>
      </w:pPr>
    </w:p>
    <w:p w:rsidR="007F35A0" w:rsidRPr="00864C42" w:rsidRDefault="007F35A0" w:rsidP="009D48E6">
      <w:pPr>
        <w:keepNext/>
        <w:spacing w:after="240"/>
        <w:jc w:val="center"/>
        <w:rPr>
          <w:b/>
          <w:iCs/>
          <w:color w:val="000000" w:themeColor="text1"/>
          <w:sz w:val="20"/>
          <w:szCs w:val="20"/>
          <w:lang w:val="es-ES"/>
        </w:rPr>
      </w:pPr>
      <w:r w:rsidRPr="00864C42">
        <w:rPr>
          <w:b/>
          <w:iCs/>
          <w:noProof/>
          <w:color w:val="000000" w:themeColor="text1"/>
          <w:sz w:val="20"/>
          <w:szCs w:val="20"/>
          <w:lang w:eastAsia="es-MX"/>
        </w:rPr>
        <w:drawing>
          <wp:inline distT="0" distB="0" distL="0" distR="0">
            <wp:extent cx="2819400" cy="21431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0" cy="2143125"/>
                    </a:xfrm>
                    <a:prstGeom prst="rect">
                      <a:avLst/>
                    </a:prstGeom>
                    <a:noFill/>
                    <a:ln>
                      <a:noFill/>
                    </a:ln>
                  </pic:spPr>
                </pic:pic>
              </a:graphicData>
            </a:graphic>
          </wp:inline>
        </w:drawing>
      </w:r>
    </w:p>
    <w:p w:rsidR="00A47F8B" w:rsidRPr="00864C42" w:rsidRDefault="00A47F8B" w:rsidP="009D48E6">
      <w:pPr>
        <w:keepNext/>
        <w:spacing w:after="240"/>
        <w:jc w:val="center"/>
        <w:rPr>
          <w:bCs/>
          <w:iCs/>
          <w:color w:val="000000" w:themeColor="text1"/>
          <w:sz w:val="20"/>
          <w:szCs w:val="20"/>
          <w:lang w:val="es-EC"/>
        </w:rPr>
      </w:pPr>
      <w:r w:rsidRPr="00864C42">
        <w:rPr>
          <w:iCs/>
          <w:color w:val="000000" w:themeColor="text1"/>
          <w:sz w:val="20"/>
          <w:szCs w:val="20"/>
          <w:lang w:val="es-EC"/>
        </w:rPr>
        <w:t>Gráfico 4</w:t>
      </w:r>
      <w:r w:rsidRPr="00864C42">
        <w:rPr>
          <w:bCs/>
          <w:iCs/>
          <w:color w:val="000000" w:themeColor="text1"/>
          <w:sz w:val="20"/>
          <w:szCs w:val="20"/>
          <w:lang w:val="es-EC"/>
        </w:rPr>
        <w:t>.</w:t>
      </w:r>
      <w:r w:rsidR="007F35A0" w:rsidRPr="00864C42">
        <w:rPr>
          <w:bCs/>
          <w:iCs/>
          <w:color w:val="000000" w:themeColor="text1"/>
          <w:sz w:val="20"/>
          <w:szCs w:val="20"/>
          <w:lang w:val="es-EC"/>
        </w:rPr>
        <w:t xml:space="preserve"> </w:t>
      </w:r>
      <w:r w:rsidR="007F35A0" w:rsidRPr="00864C42">
        <w:rPr>
          <w:iCs/>
          <w:color w:val="000000" w:themeColor="text1"/>
          <w:sz w:val="20"/>
          <w:szCs w:val="20"/>
          <w:lang w:val="es-EC"/>
        </w:rPr>
        <w:t>¿</w:t>
      </w:r>
      <w:proofErr w:type="spellStart"/>
      <w:r w:rsidRPr="00864C42">
        <w:rPr>
          <w:bCs/>
          <w:iCs/>
          <w:color w:val="000000" w:themeColor="text1"/>
          <w:sz w:val="20"/>
          <w:szCs w:val="20"/>
          <w:lang w:val="es-EC"/>
        </w:rPr>
        <w:t>Ti</w:t>
      </w:r>
      <w:r w:rsidR="007F35A0" w:rsidRPr="00864C42">
        <w:rPr>
          <w:bCs/>
          <w:iCs/>
          <w:color w:val="000000" w:themeColor="text1"/>
          <w:sz w:val="20"/>
          <w:szCs w:val="20"/>
          <w:lang w:val="es-EC"/>
        </w:rPr>
        <w:t>é</w:t>
      </w:r>
      <w:r w:rsidRPr="00864C42">
        <w:rPr>
          <w:bCs/>
          <w:iCs/>
          <w:color w:val="000000" w:themeColor="text1"/>
          <w:sz w:val="20"/>
          <w:szCs w:val="20"/>
          <w:lang w:val="es-EC"/>
        </w:rPr>
        <w:t>ne</w:t>
      </w:r>
      <w:proofErr w:type="spellEnd"/>
      <w:r w:rsidRPr="00864C42">
        <w:rPr>
          <w:bCs/>
          <w:iCs/>
          <w:color w:val="000000" w:themeColor="text1"/>
          <w:sz w:val="20"/>
          <w:szCs w:val="20"/>
          <w:lang w:val="es-EC"/>
        </w:rPr>
        <w:t xml:space="preserve"> usted conocimiento sobre el uso y manejo de los sensores ultrasónicos</w:t>
      </w:r>
      <w:r w:rsidR="007F35A0" w:rsidRPr="00864C42">
        <w:rPr>
          <w:bCs/>
          <w:iCs/>
          <w:color w:val="000000" w:themeColor="text1"/>
          <w:sz w:val="20"/>
          <w:szCs w:val="20"/>
          <w:lang w:val="es-EC"/>
        </w:rPr>
        <w:t>?</w:t>
      </w:r>
    </w:p>
    <w:p w:rsidR="00C926B4" w:rsidRPr="00864C42" w:rsidRDefault="007F35A0" w:rsidP="009D48E6">
      <w:pPr>
        <w:keepNext/>
        <w:spacing w:after="240"/>
        <w:jc w:val="center"/>
        <w:rPr>
          <w:sz w:val="20"/>
          <w:szCs w:val="20"/>
          <w:lang w:val="es-EC"/>
        </w:rPr>
      </w:pPr>
      <w:r w:rsidRPr="00864C42">
        <w:rPr>
          <w:noProof/>
          <w:sz w:val="20"/>
          <w:szCs w:val="20"/>
          <w:lang w:eastAsia="es-MX"/>
        </w:rPr>
        <w:drawing>
          <wp:inline distT="0" distB="0" distL="0" distR="0">
            <wp:extent cx="2711944" cy="2018665"/>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6770" cy="2037144"/>
                    </a:xfrm>
                    <a:prstGeom prst="rect">
                      <a:avLst/>
                    </a:prstGeom>
                    <a:noFill/>
                    <a:ln>
                      <a:noFill/>
                    </a:ln>
                  </pic:spPr>
                </pic:pic>
              </a:graphicData>
            </a:graphic>
          </wp:inline>
        </w:drawing>
      </w:r>
    </w:p>
    <w:p w:rsidR="00E872B0" w:rsidRPr="00864C42" w:rsidRDefault="00315915" w:rsidP="009D48E6">
      <w:pPr>
        <w:spacing w:after="240"/>
        <w:jc w:val="center"/>
        <w:rPr>
          <w:bCs/>
          <w:iCs/>
          <w:color w:val="000000" w:themeColor="text1"/>
          <w:sz w:val="20"/>
          <w:szCs w:val="20"/>
          <w:lang w:val="es-EC"/>
        </w:rPr>
      </w:pPr>
      <w:r w:rsidRPr="00864C42">
        <w:rPr>
          <w:iCs/>
          <w:color w:val="000000" w:themeColor="text1"/>
          <w:sz w:val="20"/>
          <w:szCs w:val="20"/>
          <w:lang w:val="es-EC"/>
        </w:rPr>
        <w:t>Gráfico 5</w:t>
      </w:r>
      <w:r w:rsidR="007F35A0" w:rsidRPr="00864C42">
        <w:rPr>
          <w:iCs/>
          <w:color w:val="000000" w:themeColor="text1"/>
          <w:sz w:val="20"/>
          <w:szCs w:val="20"/>
          <w:lang w:val="es-EC"/>
        </w:rPr>
        <w:t>.</w:t>
      </w:r>
      <w:r w:rsidRPr="00864C42">
        <w:rPr>
          <w:iCs/>
          <w:color w:val="000000" w:themeColor="text1"/>
          <w:sz w:val="20"/>
          <w:szCs w:val="20"/>
          <w:lang w:val="es-EC"/>
        </w:rPr>
        <w:t xml:space="preserve"> </w:t>
      </w:r>
      <w:r w:rsidR="007F35A0" w:rsidRPr="00864C42">
        <w:rPr>
          <w:iCs/>
          <w:color w:val="000000" w:themeColor="text1"/>
          <w:sz w:val="20"/>
          <w:szCs w:val="20"/>
          <w:lang w:val="es-EC"/>
        </w:rPr>
        <w:t>¿</w:t>
      </w:r>
      <w:r w:rsidRPr="00864C42">
        <w:rPr>
          <w:iCs/>
          <w:color w:val="000000" w:themeColor="text1"/>
          <w:sz w:val="20"/>
          <w:szCs w:val="20"/>
          <w:lang w:val="es-EC"/>
        </w:rPr>
        <w:t xml:space="preserve">Considera usted, </w:t>
      </w:r>
      <w:r w:rsidRPr="00864C42">
        <w:rPr>
          <w:bCs/>
          <w:iCs/>
          <w:color w:val="000000" w:themeColor="text1"/>
          <w:sz w:val="20"/>
          <w:szCs w:val="20"/>
          <w:lang w:val="es-EC"/>
        </w:rPr>
        <w:t>que el uso de sensores en las gafas es fundamental para prevenir los obstáculos</w:t>
      </w:r>
      <w:r w:rsidR="007F35A0" w:rsidRPr="00864C42">
        <w:rPr>
          <w:bCs/>
          <w:iCs/>
          <w:color w:val="000000" w:themeColor="text1"/>
          <w:sz w:val="20"/>
          <w:szCs w:val="20"/>
          <w:lang w:val="es-EC"/>
        </w:rPr>
        <w:t>?</w:t>
      </w:r>
    </w:p>
    <w:p w:rsidR="00864C42" w:rsidRDefault="00864C42" w:rsidP="009D48E6">
      <w:pPr>
        <w:spacing w:after="240"/>
        <w:rPr>
          <w:sz w:val="20"/>
          <w:szCs w:val="20"/>
          <w:lang w:val="es-EC"/>
        </w:rPr>
        <w:sectPr w:rsidR="00864C42" w:rsidSect="00864C42">
          <w:type w:val="continuous"/>
          <w:pgSz w:w="12240" w:h="15840" w:code="1"/>
          <w:pgMar w:top="1418" w:right="1418" w:bottom="1418" w:left="1701" w:header="709" w:footer="709" w:gutter="0"/>
          <w:pgNumType w:start="1"/>
          <w:cols w:space="708"/>
          <w:docGrid w:linePitch="360"/>
        </w:sectPr>
      </w:pPr>
    </w:p>
    <w:p w:rsidR="00246BF4" w:rsidRPr="00864C42" w:rsidRDefault="00246BF4" w:rsidP="009D48E6">
      <w:pPr>
        <w:spacing w:after="240"/>
        <w:rPr>
          <w:sz w:val="20"/>
          <w:szCs w:val="20"/>
          <w:lang w:val="es-EC"/>
        </w:rPr>
      </w:pPr>
      <w:r w:rsidRPr="00864C42">
        <w:rPr>
          <w:sz w:val="20"/>
          <w:szCs w:val="20"/>
          <w:lang w:val="es-EC"/>
        </w:rPr>
        <w:t xml:space="preserve">En lo concerniente al gráfico </w:t>
      </w:r>
      <w:r w:rsidRPr="00864C42">
        <w:rPr>
          <w:iCs/>
          <w:color w:val="000000" w:themeColor="text1"/>
          <w:sz w:val="20"/>
          <w:szCs w:val="20"/>
          <w:lang w:val="es-EC"/>
        </w:rPr>
        <w:t>6</w:t>
      </w:r>
      <w:r w:rsidR="007F35A0" w:rsidRPr="00864C42">
        <w:rPr>
          <w:iCs/>
          <w:color w:val="000000" w:themeColor="text1"/>
          <w:sz w:val="20"/>
          <w:szCs w:val="20"/>
          <w:lang w:val="es-EC"/>
        </w:rPr>
        <w:t>,</w:t>
      </w:r>
      <w:r w:rsidRPr="00864C42">
        <w:rPr>
          <w:iCs/>
          <w:color w:val="000000" w:themeColor="text1"/>
          <w:sz w:val="20"/>
          <w:szCs w:val="20"/>
          <w:lang w:val="es-EC"/>
        </w:rPr>
        <w:t xml:space="preserve"> se puede apreciar que al realizar la pregunta relacionada así es necesario </w:t>
      </w:r>
      <w:r w:rsidRPr="00864C42">
        <w:rPr>
          <w:bCs/>
          <w:iCs/>
          <w:color w:val="000000" w:themeColor="text1"/>
          <w:sz w:val="20"/>
          <w:szCs w:val="20"/>
          <w:lang w:val="es-EC"/>
        </w:rPr>
        <w:t xml:space="preserve">diseñar un prototipo de gafas electrónicas para </w:t>
      </w:r>
      <w:r w:rsidRPr="00864C42">
        <w:rPr>
          <w:bCs/>
          <w:iCs/>
          <w:color w:val="000000" w:themeColor="text1"/>
          <w:sz w:val="20"/>
          <w:szCs w:val="20"/>
          <w:lang w:val="es-EC"/>
        </w:rPr>
        <w:t xml:space="preserve">personas no videntes en el laboratorio de robótica, se observa que </w:t>
      </w:r>
      <w:r w:rsidRPr="00864C42">
        <w:rPr>
          <w:sz w:val="20"/>
          <w:szCs w:val="20"/>
          <w:lang w:val="es-EC"/>
        </w:rPr>
        <w:t xml:space="preserve">el 80% de los estudiantes afirman que es importante, mientras el 20% demostraron que no. </w:t>
      </w:r>
    </w:p>
    <w:p w:rsidR="00864C42" w:rsidRDefault="00864C42" w:rsidP="009D48E6">
      <w:pPr>
        <w:spacing w:after="240"/>
        <w:jc w:val="center"/>
        <w:rPr>
          <w:iCs/>
          <w:color w:val="000000" w:themeColor="text1"/>
          <w:sz w:val="20"/>
          <w:szCs w:val="20"/>
          <w:lang w:val="es-EC"/>
        </w:rPr>
        <w:sectPr w:rsidR="00864C42" w:rsidSect="00864C42">
          <w:type w:val="continuous"/>
          <w:pgSz w:w="12240" w:h="15840" w:code="1"/>
          <w:pgMar w:top="1418" w:right="1418" w:bottom="1418" w:left="1701" w:header="709" w:footer="709" w:gutter="0"/>
          <w:pgNumType w:start="1"/>
          <w:cols w:num="2" w:space="708"/>
          <w:docGrid w:linePitch="360"/>
        </w:sectPr>
      </w:pPr>
    </w:p>
    <w:p w:rsidR="00246BF4" w:rsidRPr="00864C42" w:rsidRDefault="007F35A0" w:rsidP="009D48E6">
      <w:pPr>
        <w:spacing w:after="240"/>
        <w:jc w:val="center"/>
        <w:rPr>
          <w:iCs/>
          <w:color w:val="000000" w:themeColor="text1"/>
          <w:sz w:val="20"/>
          <w:szCs w:val="20"/>
          <w:lang w:val="es-EC"/>
        </w:rPr>
      </w:pPr>
      <w:r w:rsidRPr="00864C42">
        <w:rPr>
          <w:iCs/>
          <w:noProof/>
          <w:color w:val="000000" w:themeColor="text1"/>
          <w:sz w:val="20"/>
          <w:szCs w:val="20"/>
          <w:lang w:eastAsia="es-MX"/>
        </w:rPr>
        <w:lastRenderedPageBreak/>
        <w:drawing>
          <wp:inline distT="0" distB="0" distL="0" distR="0">
            <wp:extent cx="2543175" cy="208175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9825" cy="2087199"/>
                    </a:xfrm>
                    <a:prstGeom prst="rect">
                      <a:avLst/>
                    </a:prstGeom>
                    <a:noFill/>
                    <a:ln>
                      <a:noFill/>
                    </a:ln>
                  </pic:spPr>
                </pic:pic>
              </a:graphicData>
            </a:graphic>
          </wp:inline>
        </w:drawing>
      </w:r>
    </w:p>
    <w:p w:rsidR="00433533" w:rsidRPr="00864C42" w:rsidRDefault="00391756" w:rsidP="009D48E6">
      <w:pPr>
        <w:spacing w:after="240"/>
        <w:jc w:val="center"/>
        <w:rPr>
          <w:iCs/>
          <w:color w:val="000000" w:themeColor="text1"/>
          <w:sz w:val="20"/>
          <w:szCs w:val="20"/>
          <w:lang w:val="es-EC"/>
        </w:rPr>
      </w:pPr>
      <w:r w:rsidRPr="00864C42">
        <w:rPr>
          <w:iCs/>
          <w:color w:val="000000" w:themeColor="text1"/>
          <w:sz w:val="20"/>
          <w:szCs w:val="20"/>
          <w:lang w:val="es-EC"/>
        </w:rPr>
        <w:t>Gráfico 6</w:t>
      </w:r>
      <w:r w:rsidR="007F35A0" w:rsidRPr="00864C42">
        <w:rPr>
          <w:iCs/>
          <w:color w:val="000000" w:themeColor="text1"/>
          <w:sz w:val="20"/>
          <w:szCs w:val="20"/>
          <w:lang w:val="es-EC"/>
        </w:rPr>
        <w:t>.</w:t>
      </w:r>
      <w:r w:rsidRPr="00864C42">
        <w:rPr>
          <w:iCs/>
          <w:color w:val="000000" w:themeColor="text1"/>
          <w:sz w:val="20"/>
          <w:szCs w:val="20"/>
          <w:lang w:val="es-EC"/>
        </w:rPr>
        <w:t xml:space="preserve"> </w:t>
      </w:r>
      <w:r w:rsidR="007F35A0" w:rsidRPr="00864C42">
        <w:rPr>
          <w:iCs/>
          <w:color w:val="000000" w:themeColor="text1"/>
          <w:sz w:val="20"/>
          <w:szCs w:val="20"/>
          <w:lang w:val="es-EC"/>
        </w:rPr>
        <w:t>P</w:t>
      </w:r>
      <w:r w:rsidR="00433533" w:rsidRPr="00864C42">
        <w:rPr>
          <w:iCs/>
          <w:color w:val="000000" w:themeColor="text1"/>
          <w:sz w:val="20"/>
          <w:szCs w:val="20"/>
          <w:lang w:val="es-EC"/>
        </w:rPr>
        <w:t>ersonas no videntes, estudiantes y docentes de las carreras de Ingeniería en Computación y Redes, de la Universidad Estatal del Sur de Manabí.</w:t>
      </w:r>
      <w:r w:rsidRPr="00864C42">
        <w:rPr>
          <w:iCs/>
          <w:color w:val="000000" w:themeColor="text1"/>
          <w:sz w:val="20"/>
          <w:szCs w:val="20"/>
          <w:lang w:val="es-EC"/>
        </w:rPr>
        <w:t xml:space="preserve"> Elaborado por: Autores</w:t>
      </w:r>
    </w:p>
    <w:p w:rsidR="00864C42" w:rsidRDefault="00864C42" w:rsidP="009D48E6">
      <w:pPr>
        <w:spacing w:after="240"/>
        <w:rPr>
          <w:b/>
          <w:sz w:val="20"/>
          <w:szCs w:val="20"/>
          <w:lang w:val="es-EC"/>
        </w:rPr>
        <w:sectPr w:rsidR="00864C42" w:rsidSect="00864C42">
          <w:type w:val="continuous"/>
          <w:pgSz w:w="12240" w:h="15840" w:code="1"/>
          <w:pgMar w:top="1418" w:right="1418" w:bottom="1418" w:left="1701" w:header="709" w:footer="709" w:gutter="0"/>
          <w:pgNumType w:start="1"/>
          <w:cols w:space="708"/>
          <w:docGrid w:linePitch="360"/>
        </w:sectPr>
      </w:pPr>
    </w:p>
    <w:p w:rsidR="002A2E00" w:rsidRPr="00864C42" w:rsidRDefault="002A2E00" w:rsidP="009D48E6">
      <w:pPr>
        <w:spacing w:after="240"/>
        <w:rPr>
          <w:b/>
          <w:sz w:val="20"/>
          <w:szCs w:val="20"/>
          <w:lang w:val="es-EC"/>
        </w:rPr>
      </w:pPr>
      <w:r w:rsidRPr="00864C42">
        <w:rPr>
          <w:b/>
          <w:sz w:val="20"/>
          <w:szCs w:val="20"/>
          <w:lang w:val="es-EC"/>
        </w:rPr>
        <w:t>Discusión</w:t>
      </w:r>
    </w:p>
    <w:p w:rsidR="000E6EF2" w:rsidRPr="00864C42" w:rsidRDefault="000E6EF2" w:rsidP="009D48E6">
      <w:pPr>
        <w:spacing w:after="240"/>
        <w:rPr>
          <w:sz w:val="20"/>
          <w:szCs w:val="20"/>
          <w:lang w:val="es-EC"/>
        </w:rPr>
      </w:pPr>
      <w:r w:rsidRPr="00864C42">
        <w:rPr>
          <w:sz w:val="20"/>
          <w:szCs w:val="20"/>
          <w:lang w:val="es-EC"/>
        </w:rPr>
        <w:t xml:space="preserve">En esta experiencia se coincide con Loayza &amp; Constante (2016), que relatan la importancia </w:t>
      </w:r>
      <w:r w:rsidR="002A2E00" w:rsidRPr="00864C42">
        <w:rPr>
          <w:sz w:val="20"/>
          <w:szCs w:val="20"/>
          <w:lang w:val="es-EC"/>
        </w:rPr>
        <w:t xml:space="preserve">de </w:t>
      </w:r>
      <w:r w:rsidRPr="00864C42">
        <w:rPr>
          <w:sz w:val="20"/>
          <w:szCs w:val="20"/>
          <w:lang w:val="es-EC"/>
        </w:rPr>
        <w:t xml:space="preserve">los </w:t>
      </w:r>
      <w:r w:rsidR="002A2E00" w:rsidRPr="00864C42">
        <w:rPr>
          <w:sz w:val="20"/>
          <w:szCs w:val="20"/>
          <w:lang w:val="es-EC"/>
        </w:rPr>
        <w:t>dispositivos de detección de obstáculos para las personas no videntes</w:t>
      </w:r>
      <w:r w:rsidRPr="00864C42">
        <w:rPr>
          <w:sz w:val="20"/>
          <w:szCs w:val="20"/>
          <w:lang w:val="es-EC"/>
        </w:rPr>
        <w:t xml:space="preserve">, con el propósito de </w:t>
      </w:r>
      <w:r w:rsidR="002A2E00" w:rsidRPr="00864C42">
        <w:rPr>
          <w:sz w:val="20"/>
          <w:szCs w:val="20"/>
          <w:lang w:val="es-EC"/>
        </w:rPr>
        <w:t xml:space="preserve">que los alerten </w:t>
      </w:r>
      <w:r w:rsidRPr="00864C42">
        <w:rPr>
          <w:sz w:val="20"/>
          <w:szCs w:val="20"/>
          <w:lang w:val="es-EC"/>
        </w:rPr>
        <w:t xml:space="preserve">ante </w:t>
      </w:r>
      <w:r w:rsidR="002A2E00" w:rsidRPr="00864C42">
        <w:rPr>
          <w:sz w:val="20"/>
          <w:szCs w:val="20"/>
          <w:lang w:val="es-EC"/>
        </w:rPr>
        <w:t>cualquier peligro.</w:t>
      </w:r>
      <w:r w:rsidR="00DC2A3B" w:rsidRPr="00864C42">
        <w:rPr>
          <w:sz w:val="20"/>
          <w:szCs w:val="20"/>
          <w:lang w:val="es-EC"/>
        </w:rPr>
        <w:t xml:space="preserve"> En este estudio se concuerda con otras investigaciones realizadas por </w:t>
      </w:r>
      <w:r w:rsidR="002A2E00" w:rsidRPr="00864C42">
        <w:rPr>
          <w:sz w:val="20"/>
          <w:szCs w:val="20"/>
          <w:lang w:val="es-EC"/>
        </w:rPr>
        <w:t xml:space="preserve"> </w:t>
      </w:r>
      <w:r w:rsidRPr="00864C42">
        <w:rPr>
          <w:sz w:val="20"/>
          <w:szCs w:val="20"/>
          <w:lang w:val="es-EC"/>
        </w:rPr>
        <w:t xml:space="preserve">otros autores que afirman haber creado un dispositivo </w:t>
      </w:r>
      <w:r w:rsidRPr="00864C42">
        <w:rPr>
          <w:sz w:val="20"/>
          <w:szCs w:val="20"/>
        </w:rPr>
        <w:t>de navegación y detección de obstáculos para las personas no videntes (</w:t>
      </w:r>
      <w:r w:rsidR="00D709F7" w:rsidRPr="00864C42">
        <w:rPr>
          <w:sz w:val="20"/>
          <w:szCs w:val="20"/>
        </w:rPr>
        <w:t xml:space="preserve">Lengua, </w:t>
      </w:r>
      <w:proofErr w:type="spellStart"/>
      <w:r w:rsidR="00D709F7" w:rsidRPr="00864C42">
        <w:rPr>
          <w:sz w:val="20"/>
          <w:szCs w:val="20"/>
        </w:rPr>
        <w:t>Dunai</w:t>
      </w:r>
      <w:proofErr w:type="spellEnd"/>
      <w:r w:rsidR="00D709F7" w:rsidRPr="00864C42">
        <w:rPr>
          <w:sz w:val="20"/>
          <w:szCs w:val="20"/>
        </w:rPr>
        <w:t xml:space="preserve">, Peris, </w:t>
      </w:r>
      <w:r w:rsidR="00D709F7" w:rsidRPr="00864C42">
        <w:rPr>
          <w:sz w:val="20"/>
          <w:szCs w:val="20"/>
          <w:lang w:val="es-EC"/>
        </w:rPr>
        <w:t xml:space="preserve">&amp; </w:t>
      </w:r>
      <w:proofErr w:type="spellStart"/>
      <w:r w:rsidR="00D709F7" w:rsidRPr="00864C42">
        <w:rPr>
          <w:sz w:val="20"/>
          <w:szCs w:val="20"/>
          <w:lang w:val="es-EC"/>
        </w:rPr>
        <w:t>Defez</w:t>
      </w:r>
      <w:proofErr w:type="spellEnd"/>
      <w:r w:rsidR="00D709F7" w:rsidRPr="00864C42">
        <w:rPr>
          <w:sz w:val="20"/>
          <w:szCs w:val="20"/>
          <w:lang w:val="es-EC"/>
        </w:rPr>
        <w:t xml:space="preserve"> 2013</w:t>
      </w:r>
      <w:r w:rsidRPr="00864C42">
        <w:rPr>
          <w:sz w:val="20"/>
          <w:szCs w:val="20"/>
        </w:rPr>
        <w:t>)</w:t>
      </w:r>
    </w:p>
    <w:p w:rsidR="00280F7D" w:rsidRPr="00864C42" w:rsidRDefault="00DC2A3B" w:rsidP="009D48E6">
      <w:pPr>
        <w:tabs>
          <w:tab w:val="left" w:pos="5070"/>
        </w:tabs>
        <w:spacing w:after="240"/>
        <w:rPr>
          <w:sz w:val="20"/>
          <w:szCs w:val="20"/>
        </w:rPr>
      </w:pPr>
      <w:r w:rsidRPr="00864C42">
        <w:rPr>
          <w:sz w:val="20"/>
          <w:szCs w:val="20"/>
          <w:lang w:val="es-EC"/>
        </w:rPr>
        <w:t xml:space="preserve">En otras investigaciones efectuadas por </w:t>
      </w:r>
      <w:r w:rsidR="00280F7D" w:rsidRPr="00864C42">
        <w:rPr>
          <w:sz w:val="20"/>
          <w:szCs w:val="20"/>
        </w:rPr>
        <w:t xml:space="preserve"> </w:t>
      </w:r>
      <w:r w:rsidR="000C4DF3" w:rsidRPr="00864C42">
        <w:rPr>
          <w:sz w:val="20"/>
          <w:szCs w:val="20"/>
        </w:rPr>
        <w:t>Obando</w:t>
      </w:r>
      <w:r w:rsidR="00C2158B" w:rsidRPr="00864C42">
        <w:rPr>
          <w:sz w:val="20"/>
          <w:szCs w:val="20"/>
        </w:rPr>
        <w:t xml:space="preserve">, </w:t>
      </w:r>
      <w:proofErr w:type="spellStart"/>
      <w:r w:rsidR="00C2158B" w:rsidRPr="00864C42">
        <w:rPr>
          <w:sz w:val="20"/>
          <w:szCs w:val="20"/>
        </w:rPr>
        <w:t>Taramuel</w:t>
      </w:r>
      <w:proofErr w:type="spellEnd"/>
      <w:r w:rsidR="00C2158B" w:rsidRPr="00864C42">
        <w:rPr>
          <w:sz w:val="20"/>
          <w:szCs w:val="20"/>
        </w:rPr>
        <w:t xml:space="preserve"> </w:t>
      </w:r>
      <w:r w:rsidR="00984BE8" w:rsidRPr="00864C42">
        <w:rPr>
          <w:sz w:val="20"/>
          <w:szCs w:val="20"/>
        </w:rPr>
        <w:t>&amp;</w:t>
      </w:r>
      <w:r w:rsidR="00C2158B" w:rsidRPr="00864C42">
        <w:rPr>
          <w:sz w:val="20"/>
          <w:szCs w:val="20"/>
        </w:rPr>
        <w:t xml:space="preserve"> Hugo, Víctor </w:t>
      </w:r>
      <w:r w:rsidR="00984BE8" w:rsidRPr="00864C42">
        <w:rPr>
          <w:sz w:val="20"/>
          <w:szCs w:val="20"/>
        </w:rPr>
        <w:t>(</w:t>
      </w:r>
      <w:r w:rsidR="00280F7D" w:rsidRPr="00864C42">
        <w:rPr>
          <w:sz w:val="20"/>
          <w:szCs w:val="20"/>
        </w:rPr>
        <w:t>2015)</w:t>
      </w:r>
      <w:r w:rsidR="00984BE8" w:rsidRPr="00864C42">
        <w:rPr>
          <w:sz w:val="20"/>
          <w:szCs w:val="20"/>
        </w:rPr>
        <w:t>, relatan</w:t>
      </w:r>
      <w:r w:rsidR="000C4DF3" w:rsidRPr="00864C42">
        <w:rPr>
          <w:sz w:val="20"/>
          <w:szCs w:val="20"/>
        </w:rPr>
        <w:t xml:space="preserve"> </w:t>
      </w:r>
      <w:r w:rsidR="00984BE8" w:rsidRPr="00864C42">
        <w:rPr>
          <w:sz w:val="20"/>
          <w:szCs w:val="20"/>
        </w:rPr>
        <w:t xml:space="preserve">haber </w:t>
      </w:r>
      <w:r w:rsidR="000C4DF3" w:rsidRPr="00864C42">
        <w:rPr>
          <w:sz w:val="20"/>
          <w:szCs w:val="20"/>
        </w:rPr>
        <w:t>d</w:t>
      </w:r>
      <w:r w:rsidR="00984BE8" w:rsidRPr="00864C42">
        <w:rPr>
          <w:sz w:val="20"/>
          <w:szCs w:val="20"/>
        </w:rPr>
        <w:t xml:space="preserve">esarrollado </w:t>
      </w:r>
      <w:r w:rsidR="00280F7D" w:rsidRPr="00864C42">
        <w:rPr>
          <w:sz w:val="20"/>
          <w:szCs w:val="20"/>
        </w:rPr>
        <w:t xml:space="preserve"> un sistema electrónico de gafas, para ayudar a la orientación de personas no videntes, que se basa en un dispositivo con sensores ultrasónicos, percíbela presencia o ausencia de un obstáculo. Obteniendo resultados positivos para transitar las personas no videntes</w:t>
      </w:r>
      <w:r w:rsidR="00984BE8" w:rsidRPr="00864C42">
        <w:rPr>
          <w:sz w:val="20"/>
          <w:szCs w:val="20"/>
        </w:rPr>
        <w:t xml:space="preserve">, en esta investigación se </w:t>
      </w:r>
      <w:r w:rsidR="00653633" w:rsidRPr="00864C42">
        <w:rPr>
          <w:sz w:val="20"/>
          <w:szCs w:val="20"/>
        </w:rPr>
        <w:t>concuerda</w:t>
      </w:r>
      <w:r w:rsidR="00984BE8" w:rsidRPr="00864C42">
        <w:rPr>
          <w:sz w:val="20"/>
          <w:szCs w:val="20"/>
        </w:rPr>
        <w:t xml:space="preserve"> con estos autores</w:t>
      </w:r>
      <w:r w:rsidR="00280F7D" w:rsidRPr="00864C42">
        <w:rPr>
          <w:sz w:val="20"/>
          <w:szCs w:val="20"/>
        </w:rPr>
        <w:t xml:space="preserve">. </w:t>
      </w:r>
    </w:p>
    <w:p w:rsidR="00280F7D" w:rsidRPr="00864C42" w:rsidRDefault="00280F7D" w:rsidP="009D48E6">
      <w:pPr>
        <w:tabs>
          <w:tab w:val="left" w:pos="5070"/>
        </w:tabs>
        <w:spacing w:after="240"/>
        <w:rPr>
          <w:sz w:val="20"/>
          <w:szCs w:val="20"/>
        </w:rPr>
      </w:pPr>
      <w:r w:rsidRPr="00864C42">
        <w:rPr>
          <w:sz w:val="20"/>
          <w:szCs w:val="20"/>
        </w:rPr>
        <w:t xml:space="preserve">La programación </w:t>
      </w:r>
      <w:proofErr w:type="spellStart"/>
      <w:r w:rsidRPr="00864C42">
        <w:rPr>
          <w:sz w:val="20"/>
          <w:szCs w:val="20"/>
        </w:rPr>
        <w:t>arduino</w:t>
      </w:r>
      <w:proofErr w:type="spellEnd"/>
      <w:r w:rsidRPr="00864C42">
        <w:rPr>
          <w:sz w:val="20"/>
          <w:szCs w:val="20"/>
        </w:rPr>
        <w:t xml:space="preserve"> es importante porque permite traducir códigos y poder interactuar con el medio</w:t>
      </w:r>
      <w:r w:rsidR="00A44A6C" w:rsidRPr="00864C42">
        <w:rPr>
          <w:sz w:val="20"/>
          <w:szCs w:val="20"/>
        </w:rPr>
        <w:t xml:space="preserve"> exterior la persona no vidente, con la presencia de sensores ultrasónicos.</w:t>
      </w:r>
      <w:r w:rsidR="00263B0C" w:rsidRPr="00864C42">
        <w:rPr>
          <w:sz w:val="20"/>
          <w:szCs w:val="20"/>
        </w:rPr>
        <w:t xml:space="preserve"> Se concuerda con los autores </w:t>
      </w:r>
      <w:r w:rsidR="005F1056" w:rsidRPr="00864C42">
        <w:rPr>
          <w:rFonts w:eastAsia="Calibri"/>
          <w:noProof/>
          <w:sz w:val="20"/>
          <w:szCs w:val="20"/>
        </w:rPr>
        <w:t xml:space="preserve">Santo-Oncero </w:t>
      </w:r>
      <w:r w:rsidR="00263B0C" w:rsidRPr="00864C42">
        <w:rPr>
          <w:rFonts w:eastAsia="Calibri"/>
          <w:noProof/>
          <w:sz w:val="20"/>
          <w:szCs w:val="20"/>
        </w:rPr>
        <w:t>(</w:t>
      </w:r>
      <w:r w:rsidRPr="00864C42">
        <w:rPr>
          <w:rFonts w:eastAsia="Calibri"/>
          <w:noProof/>
          <w:sz w:val="20"/>
          <w:szCs w:val="20"/>
        </w:rPr>
        <w:t>2007)</w:t>
      </w:r>
      <w:r w:rsidR="00263B0C" w:rsidRPr="00864C42">
        <w:rPr>
          <w:rFonts w:eastAsia="Calibri"/>
          <w:noProof/>
          <w:sz w:val="20"/>
          <w:szCs w:val="20"/>
        </w:rPr>
        <w:t>,</w:t>
      </w:r>
      <w:r w:rsidR="005F1056" w:rsidRPr="00864C42">
        <w:rPr>
          <w:rFonts w:eastAsia="Calibri"/>
          <w:noProof/>
          <w:sz w:val="20"/>
          <w:szCs w:val="20"/>
        </w:rPr>
        <w:t xml:space="preserve"> relatan que</w:t>
      </w:r>
      <w:r w:rsidR="00DB2E4F" w:rsidRPr="00864C42">
        <w:rPr>
          <w:rFonts w:eastAsia="Calibri"/>
          <w:noProof/>
          <w:sz w:val="20"/>
          <w:szCs w:val="20"/>
        </w:rPr>
        <w:t xml:space="preserve"> l</w:t>
      </w:r>
      <w:r w:rsidRPr="00864C42">
        <w:rPr>
          <w:color w:val="222222"/>
          <w:sz w:val="20"/>
          <w:szCs w:val="20"/>
          <w:shd w:val="clear" w:color="auto" w:fill="FFFFFF"/>
        </w:rPr>
        <w:t>a </w:t>
      </w:r>
      <w:r w:rsidRPr="00864C42">
        <w:rPr>
          <w:bCs/>
          <w:color w:val="222222"/>
          <w:sz w:val="20"/>
          <w:szCs w:val="20"/>
          <w:shd w:val="clear" w:color="auto" w:fill="FFFFFF"/>
        </w:rPr>
        <w:t>programación</w:t>
      </w:r>
      <w:r w:rsidRPr="00864C42">
        <w:rPr>
          <w:color w:val="222222"/>
          <w:sz w:val="20"/>
          <w:szCs w:val="20"/>
          <w:shd w:val="clear" w:color="auto" w:fill="FFFFFF"/>
        </w:rPr>
        <w:t> de </w:t>
      </w:r>
      <w:proofErr w:type="spellStart"/>
      <w:r w:rsidRPr="00864C42">
        <w:rPr>
          <w:bCs/>
          <w:color w:val="222222"/>
          <w:sz w:val="20"/>
          <w:szCs w:val="20"/>
          <w:shd w:val="clear" w:color="auto" w:fill="FFFFFF"/>
        </w:rPr>
        <w:t>arduino</w:t>
      </w:r>
      <w:proofErr w:type="spellEnd"/>
      <w:r w:rsidR="005F1056" w:rsidRPr="00864C42">
        <w:rPr>
          <w:bCs/>
          <w:color w:val="222222"/>
          <w:sz w:val="20"/>
          <w:szCs w:val="20"/>
          <w:shd w:val="clear" w:color="auto" w:fill="FFFFFF"/>
        </w:rPr>
        <w:t>,</w:t>
      </w:r>
      <w:r w:rsidRPr="00864C42">
        <w:rPr>
          <w:color w:val="222222"/>
          <w:sz w:val="20"/>
          <w:szCs w:val="20"/>
          <w:shd w:val="clear" w:color="auto" w:fill="FFFFFF"/>
        </w:rPr>
        <w:t> es la </w:t>
      </w:r>
      <w:r w:rsidRPr="00864C42">
        <w:rPr>
          <w:bCs/>
          <w:color w:val="222222"/>
          <w:sz w:val="20"/>
          <w:szCs w:val="20"/>
          <w:shd w:val="clear" w:color="auto" w:fill="FFFFFF"/>
        </w:rPr>
        <w:t>programación</w:t>
      </w:r>
      <w:r w:rsidR="00263B0C" w:rsidRPr="00864C42">
        <w:rPr>
          <w:color w:val="222222"/>
          <w:sz w:val="20"/>
          <w:szCs w:val="20"/>
          <w:shd w:val="clear" w:color="auto" w:fill="FFFFFF"/>
        </w:rPr>
        <w:t xml:space="preserve"> de un microcontrolador. </w:t>
      </w:r>
      <w:r w:rsidR="005F1056" w:rsidRPr="00864C42">
        <w:rPr>
          <w:color w:val="222222"/>
          <w:sz w:val="20"/>
          <w:szCs w:val="20"/>
          <w:shd w:val="clear" w:color="auto" w:fill="FFFFFF"/>
        </w:rPr>
        <w:t xml:space="preserve">Por otra parte </w:t>
      </w:r>
      <w:r w:rsidRPr="00864C42">
        <w:rPr>
          <w:color w:val="222222"/>
          <w:sz w:val="20"/>
          <w:szCs w:val="20"/>
          <w:shd w:val="clear" w:color="auto" w:fill="FFFFFF"/>
        </w:rPr>
        <w:t> </w:t>
      </w:r>
      <w:r w:rsidR="005F1056" w:rsidRPr="00864C42">
        <w:rPr>
          <w:bCs/>
          <w:color w:val="222222"/>
          <w:sz w:val="20"/>
          <w:szCs w:val="20"/>
          <w:shd w:val="clear" w:color="auto" w:fill="FFFFFF"/>
        </w:rPr>
        <w:t>p</w:t>
      </w:r>
      <w:r w:rsidRPr="00864C42">
        <w:rPr>
          <w:bCs/>
          <w:color w:val="222222"/>
          <w:sz w:val="20"/>
          <w:szCs w:val="20"/>
          <w:shd w:val="clear" w:color="auto" w:fill="FFFFFF"/>
        </w:rPr>
        <w:t xml:space="preserve">rogramar </w:t>
      </w:r>
      <w:proofErr w:type="spellStart"/>
      <w:r w:rsidRPr="00864C42">
        <w:rPr>
          <w:bCs/>
          <w:color w:val="222222"/>
          <w:sz w:val="20"/>
          <w:szCs w:val="20"/>
          <w:shd w:val="clear" w:color="auto" w:fill="FFFFFF"/>
        </w:rPr>
        <w:t>arduino</w:t>
      </w:r>
      <w:proofErr w:type="spellEnd"/>
      <w:r w:rsidRPr="00864C42">
        <w:rPr>
          <w:color w:val="222222"/>
          <w:sz w:val="20"/>
          <w:szCs w:val="20"/>
          <w:shd w:val="clear" w:color="auto" w:fill="FFFFFF"/>
        </w:rPr>
        <w:t> consiste en traducir a líneas de código las tareas automatizadas que queremos hacer leyendo de los sensores y en función de las condiciones del entorno </w:t>
      </w:r>
      <w:r w:rsidRPr="00864C42">
        <w:rPr>
          <w:bCs/>
          <w:color w:val="222222"/>
          <w:sz w:val="20"/>
          <w:szCs w:val="20"/>
          <w:shd w:val="clear" w:color="auto" w:fill="FFFFFF"/>
        </w:rPr>
        <w:t>programar</w:t>
      </w:r>
      <w:r w:rsidRPr="00864C42">
        <w:rPr>
          <w:color w:val="222222"/>
          <w:sz w:val="20"/>
          <w:szCs w:val="20"/>
          <w:shd w:val="clear" w:color="auto" w:fill="FFFFFF"/>
        </w:rPr>
        <w:t> la interacción con el mundo exterior mediante unos actuadores.</w:t>
      </w:r>
    </w:p>
    <w:p w:rsidR="00A44A6C" w:rsidRPr="00864C42" w:rsidRDefault="00711DF2" w:rsidP="009D48E6">
      <w:pPr>
        <w:spacing w:after="240"/>
        <w:rPr>
          <w:sz w:val="20"/>
          <w:szCs w:val="20"/>
          <w:lang w:val="es-EC"/>
        </w:rPr>
      </w:pPr>
      <w:r w:rsidRPr="00864C42">
        <w:rPr>
          <w:sz w:val="20"/>
          <w:szCs w:val="20"/>
          <w:lang w:val="es-EC"/>
        </w:rPr>
        <w:t>Se coi</w:t>
      </w:r>
      <w:r w:rsidR="007B3CB7" w:rsidRPr="00864C42">
        <w:rPr>
          <w:sz w:val="20"/>
          <w:szCs w:val="20"/>
          <w:lang w:val="es-EC"/>
        </w:rPr>
        <w:t>ncide con otras investigaciones</w:t>
      </w:r>
      <w:r w:rsidRPr="00864C42">
        <w:rPr>
          <w:sz w:val="20"/>
          <w:szCs w:val="20"/>
          <w:lang w:val="es-EC"/>
        </w:rPr>
        <w:t>,</w:t>
      </w:r>
      <w:r w:rsidR="007B3CB7" w:rsidRPr="00864C42">
        <w:rPr>
          <w:sz w:val="20"/>
          <w:szCs w:val="20"/>
          <w:lang w:val="es-EC"/>
        </w:rPr>
        <w:t xml:space="preserve"> en lo relacionado a</w:t>
      </w:r>
      <w:r w:rsidR="002C1991" w:rsidRPr="00864C42">
        <w:rPr>
          <w:sz w:val="20"/>
          <w:szCs w:val="20"/>
          <w:lang w:val="es-EC"/>
        </w:rPr>
        <w:t xml:space="preserve"> l</w:t>
      </w:r>
      <w:r w:rsidR="00A44A6C" w:rsidRPr="00864C42">
        <w:rPr>
          <w:sz w:val="20"/>
          <w:szCs w:val="20"/>
          <w:lang w:val="es-EC"/>
        </w:rPr>
        <w:t xml:space="preserve">os sensores ultrasónicos son </w:t>
      </w:r>
      <w:r w:rsidR="00A44A6C" w:rsidRPr="00864C42">
        <w:rPr>
          <w:sz w:val="20"/>
          <w:szCs w:val="20"/>
          <w:lang w:val="es-EC"/>
        </w:rPr>
        <w:t>detectores de proximidad que trabajan libres de roces mecánicos y que detectan objetos a distancia que van desde pocos cm hasta 4 metros</w:t>
      </w:r>
      <w:r w:rsidR="007B3CB7" w:rsidRPr="00864C42">
        <w:rPr>
          <w:sz w:val="20"/>
          <w:szCs w:val="20"/>
          <w:lang w:val="es-EC"/>
        </w:rPr>
        <w:t xml:space="preserve"> (</w:t>
      </w:r>
      <w:r w:rsidR="007B3CB7" w:rsidRPr="00864C42">
        <w:rPr>
          <w:rFonts w:eastAsia="Calibri"/>
          <w:noProof/>
          <w:sz w:val="20"/>
          <w:szCs w:val="20"/>
        </w:rPr>
        <w:t>Taramuel, &amp; Gonzalo</w:t>
      </w:r>
      <w:r w:rsidR="007B3CB7" w:rsidRPr="00864C42">
        <w:rPr>
          <w:sz w:val="20"/>
          <w:szCs w:val="20"/>
          <w:lang w:val="es-EC"/>
        </w:rPr>
        <w:t xml:space="preserve"> 2015)</w:t>
      </w:r>
      <w:r w:rsidR="00A44A6C" w:rsidRPr="00864C42">
        <w:rPr>
          <w:sz w:val="20"/>
          <w:szCs w:val="20"/>
          <w:lang w:val="es-EC"/>
        </w:rPr>
        <w:t>. El sensor emite un sonido y mide el tiempo que la señal tarda en regresar.</w:t>
      </w:r>
    </w:p>
    <w:p w:rsidR="000022FA" w:rsidRPr="00864C42" w:rsidRDefault="000022FA" w:rsidP="009D48E6">
      <w:pPr>
        <w:spacing w:after="240"/>
        <w:rPr>
          <w:iCs/>
          <w:color w:val="000000" w:themeColor="text1"/>
          <w:sz w:val="20"/>
          <w:szCs w:val="20"/>
          <w:lang w:val="es-EC"/>
        </w:rPr>
      </w:pPr>
      <w:r w:rsidRPr="00864C42">
        <w:rPr>
          <w:iCs/>
          <w:color w:val="000000" w:themeColor="text1"/>
          <w:sz w:val="20"/>
          <w:szCs w:val="20"/>
          <w:lang w:val="es-EC"/>
        </w:rPr>
        <w:t xml:space="preserve">El uso de sensores en las gafas es fundamental para prevenir los obstáculos en las personas no videntes según los autores </w:t>
      </w:r>
      <w:r w:rsidR="00711DF2" w:rsidRPr="00864C42">
        <w:rPr>
          <w:iCs/>
          <w:color w:val="000000" w:themeColor="text1"/>
          <w:sz w:val="20"/>
          <w:szCs w:val="20"/>
          <w:lang w:val="es-EC"/>
        </w:rPr>
        <w:t xml:space="preserve"> </w:t>
      </w:r>
      <w:r w:rsidRPr="00864C42">
        <w:rPr>
          <w:sz w:val="20"/>
          <w:szCs w:val="20"/>
          <w:lang w:val="es-EC"/>
        </w:rPr>
        <w:t xml:space="preserve">Molina </w:t>
      </w:r>
      <w:r w:rsidR="007B3CB7" w:rsidRPr="00864C42">
        <w:rPr>
          <w:sz w:val="20"/>
          <w:szCs w:val="20"/>
          <w:lang w:val="es-EC"/>
        </w:rPr>
        <w:t xml:space="preserve">&amp; </w:t>
      </w:r>
      <w:proofErr w:type="spellStart"/>
      <w:r w:rsidR="00FF0599" w:rsidRPr="00864C42">
        <w:rPr>
          <w:sz w:val="20"/>
          <w:szCs w:val="20"/>
          <w:lang w:val="es-EC"/>
        </w:rPr>
        <w:t>LLanga</w:t>
      </w:r>
      <w:proofErr w:type="spellEnd"/>
      <w:r w:rsidR="00FF0599" w:rsidRPr="00864C42">
        <w:rPr>
          <w:sz w:val="20"/>
          <w:szCs w:val="20"/>
          <w:lang w:val="es-EC"/>
        </w:rPr>
        <w:t xml:space="preserve"> </w:t>
      </w:r>
      <w:r w:rsidR="00711DF2" w:rsidRPr="00864C42">
        <w:rPr>
          <w:sz w:val="20"/>
          <w:szCs w:val="20"/>
          <w:lang w:val="es-EC"/>
        </w:rPr>
        <w:t>(</w:t>
      </w:r>
      <w:r w:rsidR="009C4A43" w:rsidRPr="00864C42">
        <w:rPr>
          <w:sz w:val="20"/>
          <w:szCs w:val="20"/>
          <w:lang w:val="es-EC"/>
        </w:rPr>
        <w:t>2015)</w:t>
      </w:r>
      <w:r w:rsidR="007B3CB7" w:rsidRPr="00864C42">
        <w:rPr>
          <w:sz w:val="20"/>
          <w:szCs w:val="20"/>
          <w:lang w:val="es-EC"/>
        </w:rPr>
        <w:t>,</w:t>
      </w:r>
      <w:r w:rsidR="009C4A43" w:rsidRPr="00864C42">
        <w:rPr>
          <w:sz w:val="20"/>
          <w:szCs w:val="20"/>
          <w:lang w:val="es-EC"/>
        </w:rPr>
        <w:t xml:space="preserve">  e</w:t>
      </w:r>
      <w:r w:rsidRPr="00864C42">
        <w:rPr>
          <w:sz w:val="20"/>
          <w:szCs w:val="20"/>
          <w:lang w:val="es-EC"/>
        </w:rPr>
        <w:t>n su proyecto estudio de equipos que ayudan a las personas no videntes, demuestran la finalidad de conocer el diseño de un equipo mediante el uso de sensores ultrasónicos de proximidad, creando un prototipo de gafas que lleva puesto el no vidente, dando así la localización de obstáculos con servicio de comando de alerta de vos de manera que el usuario podrá llevar un mejor desenvolvimiento en su entorno.</w:t>
      </w:r>
    </w:p>
    <w:p w:rsidR="00075597" w:rsidRPr="00864C42" w:rsidRDefault="00CC3DF1" w:rsidP="009D48E6">
      <w:pPr>
        <w:spacing w:after="240"/>
        <w:rPr>
          <w:sz w:val="20"/>
          <w:szCs w:val="20"/>
          <w:lang w:val="es-EC"/>
        </w:rPr>
      </w:pPr>
      <w:r w:rsidRPr="00864C42">
        <w:rPr>
          <w:sz w:val="20"/>
          <w:szCs w:val="20"/>
          <w:lang w:val="es-EC"/>
        </w:rPr>
        <w:t>El dispositivo transmisor y el receptor están en parte separada sobre el propio sensor, haciendo de este más exacto, dado que la distancia de detección mínima es menor a las vibraciones emitida por el emisor, afectando en menor proporción la señal recibida, lo que expresa que la frecuencia de repetición es mayor, al 25 y 250Hz, muy importante el estudio de</w:t>
      </w:r>
      <w:r w:rsidRPr="00864C42">
        <w:rPr>
          <w:noProof/>
          <w:sz w:val="20"/>
          <w:szCs w:val="20"/>
          <w:lang w:eastAsia="es-MX"/>
        </w:rPr>
        <mc:AlternateContent>
          <mc:Choice Requires="wps">
            <w:drawing>
              <wp:anchor distT="0" distB="0" distL="114300" distR="114300" simplePos="0" relativeHeight="251659264" behindDoc="0" locked="0" layoutInCell="1" allowOverlap="1" wp14:anchorId="53537B35" wp14:editId="44AA8C13">
                <wp:simplePos x="0" y="0"/>
                <wp:positionH relativeFrom="column">
                  <wp:posOffset>-3128282</wp:posOffset>
                </wp:positionH>
                <wp:positionV relativeFrom="paragraph">
                  <wp:posOffset>274139</wp:posOffset>
                </wp:positionV>
                <wp:extent cx="1436914" cy="87085"/>
                <wp:effectExtent l="0" t="0" r="0" b="8255"/>
                <wp:wrapNone/>
                <wp:docPr id="3" name="Rectángulo 3"/>
                <wp:cNvGraphicFramePr/>
                <a:graphic xmlns:a="http://schemas.openxmlformats.org/drawingml/2006/main">
                  <a:graphicData uri="http://schemas.microsoft.com/office/word/2010/wordprocessingShape">
                    <wps:wsp>
                      <wps:cNvSpPr/>
                      <wps:spPr>
                        <a:xfrm>
                          <a:off x="0" y="0"/>
                          <a:ext cx="1436914" cy="8708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12B89" id="Rectángulo 3" o:spid="_x0000_s1026" style="position:absolute;margin-left:-246.3pt;margin-top:21.6pt;width:113.15pt;height: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hfXAIAAKAEAAAOAAAAZHJzL2Uyb0RvYy54bWysVM1u2zAMvg/YOwi6r3bS9GdGnSJo0WFA&#10;0RVrh55ZWYoFSKImKXG6t9mz7MVGyW4bdDsN80EmRZo/Hz/67HxnDdvKEDW6ls8Oas6kE9hpt275&#10;t/urD6ecxQSuA4NOtvxJRn6+fP/ubPCNnGOPppOBURAXm8G3vE/JN1UVRS8txAP00pFRYbCQSA3r&#10;qgswUHRrqnldH1cDhs4HFDJGur0cjXxZ4islRfqiVJSJmZZTbamcoZyP+ayWZ9CsA/hei6kM+Icq&#10;LGhHSV9CXUICtgn6j1BWi4ARVToQaCtUSgtZeqBuZvWbbu568LL0QuBE/wJT/H9hxc32NjDdtfyQ&#10;MweWRvSVQPv10603BtlhBmjwsSG/O38bJi2SmLvdqWDzm/pguwLq0wuocpeYoMvZ4vD442zBmSDb&#10;6Ul9epRjVq8f+xDTJ4mWZaHlgdIXKGF7HdPo+uySczm80sbQPTTGsYESzE9qGq0Aoo8ykEi0nhqK&#10;bs0ZmDXxUqRQQu59m0NeQuzZFogaEY3uRjJYnYiRRluqts7PVK5xOaUsnJoKy8CMUGTpEbsnwjLg&#10;SLLoxZWmJNcQ0y0EYhUVSZuSvtChDFLlOEmc9Rh+/O0++9OwycrZQCylSr9vIEjOzGdHNCBgF5nW&#10;RVkcncxJCfuWx32L29gLpG5ntJNeFDH7J/MsqoD2gRZqlbOSCZyg3CN+k3KRxu2hlRRytSpuRGUP&#10;6drdeZGDZ5wyvPe7Bwh+GmsiPtzgM6OheTPd0Xec72qTUOky+ldciTJZoTUo5JlWNu/Zvl68Xn8s&#10;y98AAAD//wMAUEsDBBQABgAIAAAAIQB0BfIs4AAAAAsBAAAPAAAAZHJzL2Rvd25yZXYueG1sTI/L&#10;TsMwEEX3SPyDNUjsUoe0WG3IpAIkhFAXFQX2ju0mEfE4ip1H/x6zguXoHt17ptgvtmOTGXzrCOFu&#10;lQIzpJxuqUb4/HhJtsB8kKRl58ggXIyHfXl9Vchcu5nezXQKNYsl5HOJ0ITQ55x71Rgr/cr1hmJ2&#10;doOVIZ5DzfUg51huO56lqeBWthQXGtmb58ao79NoEb7c+Wm2qqK36XJsx9fDoNT2gHh7szw+AAtm&#10;CX8w/OpHdSijU+VG0p51CMlml4nIImzWGbBIJJkQa2AVwr3YAS8L/v+H8gcAAP//AwBQSwECLQAU&#10;AAYACAAAACEAtoM4kv4AAADhAQAAEwAAAAAAAAAAAAAAAAAAAAAAW0NvbnRlbnRfVHlwZXNdLnht&#10;bFBLAQItABQABgAIAAAAIQA4/SH/1gAAAJQBAAALAAAAAAAAAAAAAAAAAC8BAABfcmVscy8ucmVs&#10;c1BLAQItABQABgAIAAAAIQBUr2hfXAIAAKAEAAAOAAAAAAAAAAAAAAAAAC4CAABkcnMvZTJvRG9j&#10;LnhtbFBLAQItABQABgAIAAAAIQB0BfIs4AAAAAsBAAAPAAAAAAAAAAAAAAAAALYEAABkcnMvZG93&#10;bnJldi54bWxQSwUGAAAAAAQABADzAAAAwwUAAAAA&#10;" filled="f" stroked="f" strokeweight="1pt"/>
            </w:pict>
          </mc:Fallback>
        </mc:AlternateContent>
      </w:r>
      <w:r w:rsidRPr="00864C42">
        <w:rPr>
          <w:sz w:val="20"/>
          <w:szCs w:val="20"/>
          <w:lang w:val="es-EC"/>
        </w:rPr>
        <w:t xml:space="preserve"> estos autores que analizaron de forma convincente en el “diseñó de un equipo de gafas que ayude a las personas invidentes al desplazarse” el empleo de un dispositivo de detección de obstáculos, alertando al usuario que se detenga o continúe caminando, de esta manera los dispositivos serán más accesibles para los invidentes, proporcionara opciones que mejoraran el entorno de sus vidas </w:t>
      </w:r>
      <w:r w:rsidR="00D643F9" w:rsidRPr="00864C42">
        <w:rPr>
          <w:sz w:val="20"/>
          <w:szCs w:val="20"/>
          <w:lang w:val="es-EC"/>
        </w:rPr>
        <w:t>habitual (</w:t>
      </w:r>
      <w:r w:rsidRPr="00864C42">
        <w:rPr>
          <w:sz w:val="20"/>
          <w:szCs w:val="20"/>
          <w:lang w:val="es-EC"/>
        </w:rPr>
        <w:t xml:space="preserve">Loayza </w:t>
      </w:r>
      <w:r w:rsidR="006C70C6" w:rsidRPr="00864C42">
        <w:rPr>
          <w:sz w:val="20"/>
          <w:szCs w:val="20"/>
          <w:lang w:val="es-EC"/>
        </w:rPr>
        <w:t>&amp;</w:t>
      </w:r>
      <w:r w:rsidRPr="00864C42">
        <w:rPr>
          <w:sz w:val="20"/>
          <w:szCs w:val="20"/>
          <w:lang w:val="es-EC"/>
        </w:rPr>
        <w:t xml:space="preserve"> </w:t>
      </w:r>
      <w:r w:rsidR="005A0805" w:rsidRPr="00864C42">
        <w:rPr>
          <w:sz w:val="20"/>
          <w:szCs w:val="20"/>
          <w:lang w:val="es-EC"/>
        </w:rPr>
        <w:t>Constante</w:t>
      </w:r>
      <w:r w:rsidR="00D643F9" w:rsidRPr="00864C42">
        <w:rPr>
          <w:sz w:val="20"/>
          <w:szCs w:val="20"/>
          <w:lang w:val="es-EC"/>
        </w:rPr>
        <w:t xml:space="preserve"> </w:t>
      </w:r>
      <w:r w:rsidRPr="00864C42">
        <w:rPr>
          <w:sz w:val="20"/>
          <w:szCs w:val="20"/>
          <w:lang w:val="es-EC"/>
        </w:rPr>
        <w:t>2016)</w:t>
      </w:r>
    </w:p>
    <w:p w:rsidR="00075597" w:rsidRPr="00864C42" w:rsidRDefault="00075597" w:rsidP="009D48E6">
      <w:pPr>
        <w:tabs>
          <w:tab w:val="left" w:pos="5070"/>
        </w:tabs>
        <w:spacing w:after="240"/>
        <w:rPr>
          <w:sz w:val="20"/>
          <w:szCs w:val="20"/>
          <w:lang w:val="es-EC"/>
        </w:rPr>
      </w:pPr>
      <w:r w:rsidRPr="00864C42">
        <w:rPr>
          <w:sz w:val="20"/>
          <w:szCs w:val="20"/>
          <w:lang w:val="es-EC"/>
        </w:rPr>
        <w:t xml:space="preserve">Aquino, </w:t>
      </w:r>
      <w:r w:rsidR="00821534" w:rsidRPr="00864C42">
        <w:rPr>
          <w:sz w:val="20"/>
          <w:szCs w:val="20"/>
          <w:lang w:val="es-EC"/>
        </w:rPr>
        <w:t>&amp;</w:t>
      </w:r>
      <w:r w:rsidRPr="00864C42">
        <w:rPr>
          <w:sz w:val="20"/>
          <w:szCs w:val="20"/>
          <w:lang w:val="es-EC"/>
        </w:rPr>
        <w:t xml:space="preserve"> </w:t>
      </w:r>
      <w:r w:rsidR="007B3CB7" w:rsidRPr="00864C42">
        <w:rPr>
          <w:sz w:val="20"/>
          <w:szCs w:val="20"/>
          <w:lang w:val="es-EC"/>
        </w:rPr>
        <w:t xml:space="preserve">Martínez </w:t>
      </w:r>
      <w:r w:rsidR="00BE39A6" w:rsidRPr="00864C42">
        <w:rPr>
          <w:sz w:val="20"/>
          <w:szCs w:val="20"/>
          <w:lang w:val="es-EC"/>
        </w:rPr>
        <w:t>(</w:t>
      </w:r>
      <w:r w:rsidRPr="00864C42">
        <w:rPr>
          <w:sz w:val="20"/>
          <w:szCs w:val="20"/>
          <w:lang w:val="es-EC"/>
        </w:rPr>
        <w:t>2016)</w:t>
      </w:r>
      <w:r w:rsidR="00BE39A6" w:rsidRPr="00864C42">
        <w:rPr>
          <w:sz w:val="20"/>
          <w:szCs w:val="20"/>
          <w:lang w:val="es-EC"/>
        </w:rPr>
        <w:t>,</w:t>
      </w:r>
      <w:r w:rsidR="00E02723" w:rsidRPr="00864C42">
        <w:rPr>
          <w:sz w:val="20"/>
          <w:szCs w:val="20"/>
          <w:lang w:val="es-EC"/>
        </w:rPr>
        <w:t xml:space="preserve"> m</w:t>
      </w:r>
      <w:r w:rsidRPr="00864C42">
        <w:rPr>
          <w:sz w:val="20"/>
          <w:szCs w:val="20"/>
          <w:lang w:val="es-EC"/>
        </w:rPr>
        <w:t xml:space="preserve">anifiestan que las instituciones educativas superior tienen como </w:t>
      </w:r>
      <w:r w:rsidRPr="00864C42">
        <w:rPr>
          <w:sz w:val="20"/>
          <w:szCs w:val="20"/>
          <w:lang w:val="es-EC"/>
        </w:rPr>
        <w:lastRenderedPageBreak/>
        <w:t>compromiso en facilitar guías a los estudiantes no videntes, es de gran importancia fortalecer el apoyo educativo requerido para su guía en los establecimientos educativos, llevando acabo normativas en la trayectoria de la investigación, lo cual se debe promover la accesibilidad en aquellos estudiantes que padezca con esta discapacidad de perdida de la vista, mejorando el desempeño de aprendizaje en las instituciones educativas.</w:t>
      </w:r>
    </w:p>
    <w:p w:rsidR="002A2E00" w:rsidRPr="00864C42" w:rsidRDefault="00821534" w:rsidP="009D48E6">
      <w:pPr>
        <w:spacing w:after="240"/>
        <w:rPr>
          <w:sz w:val="20"/>
          <w:szCs w:val="20"/>
          <w:lang w:val="es-EC"/>
        </w:rPr>
      </w:pPr>
      <w:r w:rsidRPr="00864C42">
        <w:rPr>
          <w:sz w:val="20"/>
          <w:szCs w:val="20"/>
          <w:lang w:val="es-EC"/>
        </w:rPr>
        <w:t xml:space="preserve">Según </w:t>
      </w:r>
      <w:r w:rsidR="009E4DFD" w:rsidRPr="00864C42">
        <w:rPr>
          <w:sz w:val="20"/>
          <w:szCs w:val="20"/>
          <w:lang w:val="es-EC"/>
        </w:rPr>
        <w:t>Escudero</w:t>
      </w:r>
      <w:r w:rsidR="00075597" w:rsidRPr="00864C42">
        <w:rPr>
          <w:sz w:val="20"/>
          <w:szCs w:val="20"/>
          <w:lang w:val="es-EC"/>
        </w:rPr>
        <w:t xml:space="preserve">, </w:t>
      </w:r>
      <w:r w:rsidRPr="00864C42">
        <w:rPr>
          <w:sz w:val="20"/>
          <w:szCs w:val="20"/>
          <w:lang w:val="es-EC"/>
        </w:rPr>
        <w:t>&amp;</w:t>
      </w:r>
      <w:r w:rsidR="00075597" w:rsidRPr="00864C42">
        <w:rPr>
          <w:sz w:val="20"/>
          <w:szCs w:val="20"/>
          <w:lang w:val="es-EC"/>
        </w:rPr>
        <w:t xml:space="preserve"> </w:t>
      </w:r>
      <w:r w:rsidR="007B3CB7" w:rsidRPr="00864C42">
        <w:rPr>
          <w:sz w:val="20"/>
          <w:szCs w:val="20"/>
          <w:lang w:val="es-EC"/>
        </w:rPr>
        <w:t xml:space="preserve">Sotomayor </w:t>
      </w:r>
      <w:r w:rsidRPr="00864C42">
        <w:rPr>
          <w:sz w:val="20"/>
          <w:szCs w:val="20"/>
          <w:lang w:val="es-EC"/>
        </w:rPr>
        <w:t>(</w:t>
      </w:r>
      <w:r w:rsidR="00075597" w:rsidRPr="00864C42">
        <w:rPr>
          <w:sz w:val="20"/>
          <w:szCs w:val="20"/>
          <w:lang w:val="es-EC"/>
        </w:rPr>
        <w:t>2016</w:t>
      </w:r>
      <w:r w:rsidR="005A0805" w:rsidRPr="00864C42">
        <w:rPr>
          <w:sz w:val="20"/>
          <w:szCs w:val="20"/>
          <w:lang w:val="es-EC"/>
        </w:rPr>
        <w:t>)</w:t>
      </w:r>
      <w:r w:rsidR="00075597" w:rsidRPr="00864C42">
        <w:rPr>
          <w:sz w:val="20"/>
          <w:szCs w:val="20"/>
          <w:lang w:val="es-EC"/>
        </w:rPr>
        <w:t xml:space="preserve">, </w:t>
      </w:r>
      <w:r w:rsidRPr="00864C42">
        <w:rPr>
          <w:sz w:val="20"/>
          <w:szCs w:val="20"/>
          <w:lang w:val="es-EC"/>
        </w:rPr>
        <w:t xml:space="preserve"> en su investigación plantean que </w:t>
      </w:r>
      <w:r w:rsidR="00075597" w:rsidRPr="00864C42">
        <w:rPr>
          <w:sz w:val="20"/>
          <w:szCs w:val="20"/>
          <w:lang w:val="es-EC"/>
        </w:rPr>
        <w:t xml:space="preserve">las personas no videntes son más propensa al </w:t>
      </w:r>
      <w:r w:rsidRPr="00864C42">
        <w:rPr>
          <w:sz w:val="20"/>
          <w:szCs w:val="20"/>
          <w:lang w:val="es-EC"/>
        </w:rPr>
        <w:t>tener accidentes en sus hogares</w:t>
      </w:r>
      <w:r w:rsidR="00075597" w:rsidRPr="00864C42">
        <w:rPr>
          <w:sz w:val="20"/>
          <w:szCs w:val="20"/>
          <w:lang w:val="es-EC"/>
        </w:rPr>
        <w:t>, la dificulta que tienen las personas ciegas al no poder circular en su casa, de esta manera es dar una solución con el desarrollar de dispositivos que tenga la capacidad de advertir al usuario de impedimentos físicos cercanos así ellos, dando la alternativa al usuario de movilizarse de un lugar a otro sin llegar al tener heridas</w:t>
      </w:r>
    </w:p>
    <w:p w:rsidR="002D1772" w:rsidRPr="00864C42" w:rsidRDefault="002D1772" w:rsidP="009D48E6">
      <w:pPr>
        <w:pStyle w:val="Ttulo1"/>
        <w:spacing w:after="240"/>
        <w:rPr>
          <w:sz w:val="20"/>
          <w:szCs w:val="20"/>
        </w:rPr>
      </w:pPr>
      <w:r w:rsidRPr="00864C42">
        <w:rPr>
          <w:sz w:val="20"/>
          <w:szCs w:val="20"/>
        </w:rPr>
        <w:t>Conclusiones</w:t>
      </w:r>
    </w:p>
    <w:p w:rsidR="00821534" w:rsidRPr="00864C42" w:rsidRDefault="00B218FB" w:rsidP="009D48E6">
      <w:pPr>
        <w:spacing w:after="240"/>
        <w:rPr>
          <w:sz w:val="20"/>
          <w:szCs w:val="20"/>
          <w:lang w:val="es-EC"/>
        </w:rPr>
      </w:pPr>
      <w:r w:rsidRPr="00864C42">
        <w:rPr>
          <w:sz w:val="20"/>
          <w:szCs w:val="20"/>
        </w:rPr>
        <w:t>En la investigación se analizaron</w:t>
      </w:r>
      <w:r w:rsidR="002D1772" w:rsidRPr="00864C42">
        <w:rPr>
          <w:sz w:val="20"/>
          <w:szCs w:val="20"/>
        </w:rPr>
        <w:t xml:space="preserve"> las características técnicas de los compone</w:t>
      </w:r>
      <w:r w:rsidR="003E0669" w:rsidRPr="00864C42">
        <w:rPr>
          <w:sz w:val="20"/>
          <w:szCs w:val="20"/>
        </w:rPr>
        <w:t>ntes electrónicos, para</w:t>
      </w:r>
      <w:r w:rsidR="002D1772" w:rsidRPr="00864C42">
        <w:rPr>
          <w:sz w:val="20"/>
          <w:szCs w:val="20"/>
        </w:rPr>
        <w:t xml:space="preserve"> la construcción del prototipo de gafas electró</w:t>
      </w:r>
      <w:r w:rsidRPr="00864C42">
        <w:rPr>
          <w:sz w:val="20"/>
          <w:szCs w:val="20"/>
        </w:rPr>
        <w:t>nicas, orientado a</w:t>
      </w:r>
      <w:r w:rsidR="002D1772" w:rsidRPr="00864C42">
        <w:rPr>
          <w:sz w:val="20"/>
          <w:szCs w:val="20"/>
        </w:rPr>
        <w:t xml:space="preserve"> las personas no videntes. Se desarrolló el sistema electrónico, cumpliendo la función de envío y recepción de datos que </w:t>
      </w:r>
      <w:r w:rsidR="003E0669" w:rsidRPr="00864C42">
        <w:rPr>
          <w:sz w:val="20"/>
          <w:szCs w:val="20"/>
        </w:rPr>
        <w:t>emiten los sensores,</w:t>
      </w:r>
      <w:r w:rsidR="002D1772" w:rsidRPr="00864C42">
        <w:rPr>
          <w:sz w:val="20"/>
          <w:szCs w:val="20"/>
        </w:rPr>
        <w:t xml:space="preserve"> para la comunicación al usuario en la detección de los diferentes obstáculos. </w:t>
      </w:r>
      <w:r w:rsidR="003E0669" w:rsidRPr="00864C42">
        <w:rPr>
          <w:sz w:val="20"/>
          <w:szCs w:val="20"/>
        </w:rPr>
        <w:t>Se contribuyó</w:t>
      </w:r>
      <w:r w:rsidR="002D1772" w:rsidRPr="00864C42">
        <w:rPr>
          <w:sz w:val="20"/>
          <w:szCs w:val="20"/>
        </w:rPr>
        <w:t xml:space="preserve"> en la orientación y movil</w:t>
      </w:r>
      <w:r w:rsidR="003E0669" w:rsidRPr="00864C42">
        <w:rPr>
          <w:sz w:val="20"/>
          <w:szCs w:val="20"/>
        </w:rPr>
        <w:t>idad a las personas no videntes</w:t>
      </w:r>
      <w:r w:rsidR="002D1772" w:rsidRPr="00864C42">
        <w:rPr>
          <w:sz w:val="20"/>
          <w:szCs w:val="20"/>
        </w:rPr>
        <w:t>.</w:t>
      </w:r>
      <w:r w:rsidR="002D1772" w:rsidRPr="00864C42">
        <w:rPr>
          <w:sz w:val="20"/>
          <w:szCs w:val="20"/>
          <w:lang w:val="es-EC"/>
        </w:rPr>
        <w:t xml:space="preserve"> Se realizaron las debidas pruebas del dispositivo con las personas no videntes, donde se demuestra el funcionamiento esperado de las gafas electrónicas en las diferentes posiciones donde se llegará a tener un impedimento al transitar, tanto en la parte superior del torso como la parte del abdomen, el sistema responde cuando un objeto está al frente de ellos, comunicando al usuario mediante el sonido y vibración. El uso del dispositivo en las personas no videntes cumple con un rango de 80 cm</w:t>
      </w:r>
      <w:r w:rsidR="00127E4A" w:rsidRPr="00864C42">
        <w:rPr>
          <w:sz w:val="20"/>
          <w:szCs w:val="20"/>
          <w:lang w:val="es-EC"/>
        </w:rPr>
        <w:t>, para detectar los obstáculos</w:t>
      </w:r>
      <w:r w:rsidR="002D1772" w:rsidRPr="00864C42">
        <w:rPr>
          <w:sz w:val="20"/>
          <w:szCs w:val="20"/>
          <w:lang w:val="es-EC"/>
        </w:rPr>
        <w:t>.</w:t>
      </w:r>
    </w:p>
    <w:sdt>
      <w:sdtPr>
        <w:rPr>
          <w:rFonts w:eastAsia="Calibri"/>
          <w:sz w:val="20"/>
          <w:szCs w:val="20"/>
          <w:lang w:val="es-ES"/>
        </w:rPr>
        <w:id w:val="1801110494"/>
        <w:docPartObj>
          <w:docPartGallery w:val="Bibliographies"/>
          <w:docPartUnique/>
        </w:docPartObj>
      </w:sdtPr>
      <w:sdtEndPr>
        <w:rPr>
          <w:rFonts w:eastAsiaTheme="minorHAnsi"/>
          <w:lang w:val="es-EC"/>
        </w:rPr>
      </w:sdtEndPr>
      <w:sdtContent>
        <w:p w:rsidR="00821534" w:rsidRPr="00864C42" w:rsidRDefault="00821534" w:rsidP="009D48E6">
          <w:pPr>
            <w:spacing w:after="240"/>
            <w:rPr>
              <w:b/>
              <w:sz w:val="20"/>
              <w:szCs w:val="20"/>
              <w:lang w:val="es-EC"/>
            </w:rPr>
          </w:pPr>
          <w:r w:rsidRPr="00864C42">
            <w:rPr>
              <w:b/>
              <w:sz w:val="20"/>
              <w:szCs w:val="20"/>
              <w:lang w:val="es-EC"/>
            </w:rPr>
            <w:t xml:space="preserve">Bibliografía </w:t>
          </w:r>
        </w:p>
        <w:p w:rsidR="00FC71AA" w:rsidRPr="00864C42" w:rsidRDefault="00FB4E65" w:rsidP="009D48E6">
          <w:pPr>
            <w:spacing w:after="240"/>
            <w:ind w:left="657" w:hanging="657"/>
            <w:rPr>
              <w:rFonts w:eastAsia="Calibri"/>
              <w:noProof/>
              <w:sz w:val="20"/>
              <w:szCs w:val="20"/>
            </w:rPr>
          </w:pPr>
          <w:r w:rsidRPr="00864C42">
            <w:rPr>
              <w:rFonts w:eastAsia="Calibri"/>
              <w:noProof/>
              <w:sz w:val="20"/>
              <w:szCs w:val="20"/>
            </w:rPr>
            <w:t xml:space="preserve">Alvarado, R. (2013). Tecnologia Innovadora Para Personas No Videntes . </w:t>
          </w:r>
          <w:r w:rsidRPr="00864C42">
            <w:rPr>
              <w:rFonts w:eastAsia="Calibri"/>
              <w:iCs/>
              <w:noProof/>
              <w:sz w:val="20"/>
              <w:szCs w:val="20"/>
            </w:rPr>
            <w:t>Tecnologia de Mexico</w:t>
          </w:r>
          <w:r w:rsidRPr="00864C42">
            <w:rPr>
              <w:rFonts w:eastAsia="Calibri"/>
              <w:i/>
              <w:iCs/>
              <w:noProof/>
              <w:sz w:val="20"/>
              <w:szCs w:val="20"/>
            </w:rPr>
            <w:t xml:space="preserve"> </w:t>
          </w:r>
          <w:r w:rsidRPr="00864C42">
            <w:rPr>
              <w:rFonts w:eastAsia="Calibri"/>
              <w:noProof/>
              <w:sz w:val="20"/>
              <w:szCs w:val="20"/>
            </w:rPr>
            <w:t>, 1-</w:t>
          </w:r>
          <w:r w:rsidR="00821534" w:rsidRPr="00864C42">
            <w:rPr>
              <w:rFonts w:eastAsia="Calibri"/>
              <w:noProof/>
              <w:sz w:val="20"/>
              <w:szCs w:val="20"/>
            </w:rPr>
            <w:t xml:space="preserve">  </w:t>
          </w:r>
          <w:r w:rsidRPr="00864C42">
            <w:rPr>
              <w:rFonts w:eastAsia="Calibri"/>
              <w:noProof/>
              <w:sz w:val="20"/>
              <w:szCs w:val="20"/>
            </w:rPr>
            <w:t>25.</w:t>
          </w:r>
        </w:p>
        <w:p w:rsidR="004929A0" w:rsidRPr="00864C42" w:rsidRDefault="004929A0" w:rsidP="009D48E6">
          <w:pPr>
            <w:spacing w:after="240"/>
            <w:ind w:left="720" w:hanging="720"/>
            <w:rPr>
              <w:rFonts w:eastAsia="Calibri"/>
              <w:noProof/>
              <w:sz w:val="20"/>
              <w:szCs w:val="20"/>
            </w:rPr>
          </w:pPr>
          <w:r w:rsidRPr="00864C42">
            <w:rPr>
              <w:rFonts w:eastAsia="Calibri"/>
              <w:noProof/>
              <w:sz w:val="20"/>
              <w:szCs w:val="20"/>
            </w:rPr>
            <w:t xml:space="preserve">Aquino, </w:t>
          </w:r>
          <w:r w:rsidR="00F86765" w:rsidRPr="00864C42">
            <w:rPr>
              <w:rFonts w:eastAsia="Calibri"/>
              <w:noProof/>
              <w:sz w:val="20"/>
              <w:szCs w:val="20"/>
            </w:rPr>
            <w:t>S.</w:t>
          </w:r>
          <w:r w:rsidRPr="00864C42">
            <w:rPr>
              <w:rFonts w:eastAsia="Calibri"/>
              <w:noProof/>
              <w:sz w:val="20"/>
              <w:szCs w:val="20"/>
            </w:rPr>
            <w:t xml:space="preserve"> </w:t>
          </w:r>
          <w:r w:rsidR="00F86765" w:rsidRPr="00864C42">
            <w:rPr>
              <w:rFonts w:eastAsia="Calibri"/>
              <w:noProof/>
              <w:sz w:val="20"/>
              <w:szCs w:val="20"/>
            </w:rPr>
            <w:t>&amp;</w:t>
          </w:r>
          <w:r w:rsidRPr="00864C42">
            <w:rPr>
              <w:rFonts w:eastAsia="Calibri"/>
              <w:noProof/>
              <w:sz w:val="20"/>
              <w:szCs w:val="20"/>
            </w:rPr>
            <w:t xml:space="preserve"> Martínez, </w:t>
          </w:r>
          <w:r w:rsidR="00F86765" w:rsidRPr="00864C42">
            <w:rPr>
              <w:rFonts w:eastAsia="Calibri"/>
              <w:noProof/>
              <w:sz w:val="20"/>
              <w:szCs w:val="20"/>
            </w:rPr>
            <w:t>V</w:t>
          </w:r>
          <w:r w:rsidRPr="00864C42">
            <w:rPr>
              <w:rFonts w:eastAsia="Calibri"/>
              <w:noProof/>
              <w:sz w:val="20"/>
              <w:szCs w:val="20"/>
            </w:rPr>
            <w:t xml:space="preserve">. (2016). </w:t>
          </w:r>
          <w:r w:rsidRPr="00864C42">
            <w:rPr>
              <w:rFonts w:eastAsia="Calibri"/>
              <w:iCs/>
              <w:noProof/>
              <w:sz w:val="20"/>
              <w:szCs w:val="20"/>
            </w:rPr>
            <w:t>La inclusión educativa de ciegos y baja visión en el nivel superior. Un estudio de caso</w:t>
          </w:r>
          <w:r w:rsidRPr="00864C42">
            <w:rPr>
              <w:rFonts w:eastAsia="Calibri"/>
              <w:i/>
              <w:iCs/>
              <w:noProof/>
              <w:sz w:val="20"/>
              <w:szCs w:val="20"/>
            </w:rPr>
            <w:t>.</w:t>
          </w:r>
          <w:r w:rsidRPr="00864C42">
            <w:rPr>
              <w:rFonts w:eastAsia="Calibri"/>
              <w:noProof/>
              <w:sz w:val="20"/>
              <w:szCs w:val="20"/>
            </w:rPr>
            <w:t xml:space="preserve"> Lima: Sinectica Educativa.</w:t>
          </w:r>
        </w:p>
        <w:p w:rsidR="00091D1A" w:rsidRPr="00864C42" w:rsidRDefault="00F86765" w:rsidP="009D48E6">
          <w:pPr>
            <w:spacing w:after="240"/>
            <w:ind w:left="720" w:hanging="720"/>
            <w:rPr>
              <w:rFonts w:eastAsia="Calibri"/>
              <w:noProof/>
              <w:sz w:val="20"/>
              <w:szCs w:val="20"/>
            </w:rPr>
          </w:pPr>
          <w:r w:rsidRPr="00864C42">
            <w:rPr>
              <w:rFonts w:eastAsia="Calibri"/>
              <w:noProof/>
              <w:sz w:val="20"/>
              <w:szCs w:val="20"/>
            </w:rPr>
            <w:t xml:space="preserve">Carreño, J. , &amp; Narváez, J. </w:t>
          </w:r>
          <w:r w:rsidR="00FC71AA" w:rsidRPr="00864C42">
            <w:rPr>
              <w:rFonts w:eastAsia="Calibri"/>
              <w:noProof/>
              <w:sz w:val="20"/>
              <w:szCs w:val="20"/>
            </w:rPr>
            <w:t xml:space="preserve">(2016). Angles en el fútbol, colonía vacacional para niños de 10 a 16 años con capacidades diferentes no videntes en la ciudad de Cuenca. </w:t>
          </w:r>
          <w:r w:rsidR="00FC71AA" w:rsidRPr="00864C42">
            <w:rPr>
              <w:rFonts w:eastAsia="Calibri"/>
              <w:iCs/>
              <w:noProof/>
              <w:sz w:val="20"/>
              <w:szCs w:val="20"/>
            </w:rPr>
            <w:t>Bachelor's thesis</w:t>
          </w:r>
          <w:r w:rsidR="00FC71AA" w:rsidRPr="00864C42">
            <w:rPr>
              <w:rFonts w:eastAsia="Calibri"/>
              <w:noProof/>
              <w:sz w:val="20"/>
              <w:szCs w:val="20"/>
            </w:rPr>
            <w:t>, 1-71.</w:t>
          </w:r>
        </w:p>
        <w:p w:rsidR="00A976BC" w:rsidRPr="00864C42" w:rsidRDefault="00F86765" w:rsidP="009D48E6">
          <w:pPr>
            <w:spacing w:after="240"/>
            <w:ind w:left="720" w:hanging="720"/>
            <w:rPr>
              <w:rFonts w:eastAsia="Calibri"/>
              <w:noProof/>
              <w:sz w:val="20"/>
              <w:szCs w:val="20"/>
            </w:rPr>
          </w:pPr>
          <w:r w:rsidRPr="00864C42">
            <w:rPr>
              <w:rFonts w:eastAsia="Calibri"/>
              <w:noProof/>
              <w:sz w:val="20"/>
              <w:szCs w:val="20"/>
            </w:rPr>
            <w:t>Espinoza</w:t>
          </w:r>
          <w:r w:rsidR="00A976BC" w:rsidRPr="00864C42">
            <w:rPr>
              <w:rFonts w:eastAsia="Calibri"/>
              <w:noProof/>
              <w:sz w:val="20"/>
              <w:szCs w:val="20"/>
            </w:rPr>
            <w:t xml:space="preserve">, </w:t>
          </w:r>
          <w:r w:rsidRPr="00864C42">
            <w:rPr>
              <w:rFonts w:eastAsia="Calibri"/>
              <w:noProof/>
              <w:sz w:val="20"/>
              <w:szCs w:val="20"/>
            </w:rPr>
            <w:t>D.</w:t>
          </w:r>
          <w:r w:rsidR="00A976BC" w:rsidRPr="00864C42">
            <w:rPr>
              <w:rFonts w:eastAsia="Calibri"/>
              <w:noProof/>
              <w:sz w:val="20"/>
              <w:szCs w:val="20"/>
            </w:rPr>
            <w:t xml:space="preserve">, </w:t>
          </w:r>
          <w:r w:rsidRPr="00864C42">
            <w:rPr>
              <w:rFonts w:eastAsia="Calibri"/>
              <w:noProof/>
              <w:sz w:val="20"/>
              <w:szCs w:val="20"/>
            </w:rPr>
            <w:t>&amp; Peña, C</w:t>
          </w:r>
          <w:r w:rsidR="00A976BC" w:rsidRPr="00864C42">
            <w:rPr>
              <w:rFonts w:eastAsia="Calibri"/>
              <w:noProof/>
              <w:sz w:val="20"/>
              <w:szCs w:val="20"/>
            </w:rPr>
            <w:t xml:space="preserve">. (2015). </w:t>
          </w:r>
          <w:r w:rsidR="00A976BC" w:rsidRPr="00864C42">
            <w:rPr>
              <w:rFonts w:eastAsia="Calibri"/>
              <w:iCs/>
              <w:noProof/>
              <w:sz w:val="20"/>
              <w:szCs w:val="20"/>
            </w:rPr>
            <w:t>Diseño e implementación de un prototipo de gafas electrónicas con comunicación bluetooth a un celular para la detección de objetos circundantes que servirá como ayuda para personas no videntes.</w:t>
          </w:r>
          <w:r w:rsidR="00A976BC" w:rsidRPr="00864C42">
            <w:rPr>
              <w:rFonts w:eastAsia="Calibri"/>
              <w:noProof/>
              <w:sz w:val="20"/>
              <w:szCs w:val="20"/>
            </w:rPr>
            <w:t xml:space="preserve"> Guayaquil: Universidad Politécnica Salesiana Ecuador.</w:t>
          </w:r>
        </w:p>
        <w:p w:rsidR="00A976BC" w:rsidRPr="00864C42" w:rsidRDefault="00DF3009" w:rsidP="009D48E6">
          <w:pPr>
            <w:tabs>
              <w:tab w:val="left" w:pos="5070"/>
            </w:tabs>
            <w:spacing w:after="240"/>
            <w:ind w:left="567" w:hanging="567"/>
            <w:rPr>
              <w:rFonts w:eastAsia="Calibri"/>
              <w:noProof/>
              <w:sz w:val="20"/>
              <w:szCs w:val="20"/>
              <w:lang w:val="es-EC"/>
            </w:rPr>
          </w:pPr>
          <w:r w:rsidRPr="00864C42">
            <w:rPr>
              <w:rFonts w:eastAsia="Calibri"/>
              <w:noProof/>
              <w:sz w:val="20"/>
              <w:szCs w:val="20"/>
              <w:lang w:val="es-EC"/>
            </w:rPr>
            <w:t>Escudero, K.</w:t>
          </w:r>
          <w:r w:rsidR="00A976BC" w:rsidRPr="00864C42">
            <w:rPr>
              <w:rFonts w:eastAsia="Calibri"/>
              <w:noProof/>
              <w:sz w:val="20"/>
              <w:szCs w:val="20"/>
              <w:lang w:val="es-EC"/>
            </w:rPr>
            <w:t xml:space="preserve"> </w:t>
          </w:r>
          <w:r w:rsidR="00F86765" w:rsidRPr="00864C42">
            <w:rPr>
              <w:rFonts w:eastAsia="Calibri"/>
              <w:noProof/>
              <w:sz w:val="20"/>
              <w:szCs w:val="20"/>
              <w:lang w:val="es-EC"/>
            </w:rPr>
            <w:t>&amp;</w:t>
          </w:r>
          <w:r w:rsidRPr="00864C42">
            <w:rPr>
              <w:rFonts w:eastAsia="Calibri"/>
              <w:noProof/>
              <w:sz w:val="20"/>
              <w:szCs w:val="20"/>
              <w:lang w:val="es-EC"/>
            </w:rPr>
            <w:t xml:space="preserve"> Sotomayor, N</w:t>
          </w:r>
          <w:r w:rsidR="00A976BC" w:rsidRPr="00864C42">
            <w:rPr>
              <w:rFonts w:eastAsia="Calibri"/>
              <w:noProof/>
              <w:sz w:val="20"/>
              <w:szCs w:val="20"/>
              <w:lang w:val="es-EC"/>
            </w:rPr>
            <w:t>. (2016). Prototipo de gafas electronicas para no videntes. Cuenca: Escuela Politécnica Nacional.</w:t>
          </w:r>
        </w:p>
        <w:p w:rsidR="00AF6740" w:rsidRPr="00864C42" w:rsidRDefault="00372296" w:rsidP="009D48E6">
          <w:pPr>
            <w:tabs>
              <w:tab w:val="left" w:pos="5070"/>
            </w:tabs>
            <w:spacing w:after="240"/>
            <w:ind w:left="567" w:hanging="567"/>
            <w:rPr>
              <w:rFonts w:eastAsia="Calibri"/>
              <w:noProof/>
              <w:sz w:val="20"/>
              <w:szCs w:val="20"/>
              <w:lang w:val="es-EC"/>
            </w:rPr>
          </w:pPr>
          <w:r w:rsidRPr="00864C42">
            <w:rPr>
              <w:rFonts w:eastAsia="Calibri"/>
              <w:noProof/>
              <w:sz w:val="20"/>
              <w:szCs w:val="20"/>
              <w:lang w:val="es-EC"/>
            </w:rPr>
            <w:t>Granados, D.</w:t>
          </w:r>
          <w:r w:rsidR="00AF6740" w:rsidRPr="00864C42">
            <w:rPr>
              <w:rFonts w:eastAsia="Calibri"/>
              <w:noProof/>
              <w:sz w:val="20"/>
              <w:szCs w:val="20"/>
              <w:lang w:val="es-EC"/>
            </w:rPr>
            <w:t xml:space="preserve"> </w:t>
          </w:r>
          <w:r w:rsidRPr="00864C42">
            <w:rPr>
              <w:rFonts w:eastAsia="Calibri"/>
              <w:noProof/>
              <w:sz w:val="20"/>
              <w:szCs w:val="20"/>
              <w:lang w:val="es-EC"/>
            </w:rPr>
            <w:t>&amp; Orteg, J</w:t>
          </w:r>
          <w:r w:rsidR="00AF6740" w:rsidRPr="00864C42">
            <w:rPr>
              <w:rFonts w:eastAsia="Calibri"/>
              <w:noProof/>
              <w:sz w:val="20"/>
              <w:szCs w:val="20"/>
              <w:lang w:val="es-EC"/>
            </w:rPr>
            <w:t>. (2015). Dispositivo ultrasónico inteligente para personas con deficiencia visual. México: Instituto Politécnico Nacional.</w:t>
          </w:r>
        </w:p>
        <w:p w:rsidR="00A976BC" w:rsidRPr="00864C42" w:rsidRDefault="00A976BC" w:rsidP="009D48E6">
          <w:pPr>
            <w:spacing w:after="240"/>
            <w:ind w:left="720" w:hanging="720"/>
            <w:rPr>
              <w:rFonts w:eastAsia="Calibri"/>
              <w:noProof/>
              <w:sz w:val="20"/>
              <w:szCs w:val="20"/>
            </w:rPr>
          </w:pPr>
          <w:r w:rsidRPr="00864C42">
            <w:rPr>
              <w:rFonts w:eastAsia="Calibri"/>
              <w:noProof/>
              <w:sz w:val="20"/>
              <w:szCs w:val="20"/>
            </w:rPr>
            <w:t xml:space="preserve">Iglesias, R., &amp; Lago, A.( 2014). Modelado y Simulación de una Batería de Ion-Litio Comercial Multicelda. </w:t>
          </w:r>
          <w:r w:rsidRPr="00864C42">
            <w:rPr>
              <w:rFonts w:eastAsia="Calibri"/>
              <w:iCs/>
              <w:noProof/>
              <w:sz w:val="20"/>
              <w:szCs w:val="20"/>
            </w:rPr>
            <w:t>Departamento de Tecnología Electrónica, Universidad de Vigo</w:t>
          </w:r>
          <w:r w:rsidRPr="00864C42">
            <w:rPr>
              <w:rFonts w:eastAsia="Calibri"/>
              <w:noProof/>
              <w:sz w:val="20"/>
              <w:szCs w:val="20"/>
            </w:rPr>
            <w:t>, 11-17.</w:t>
          </w:r>
        </w:p>
        <w:p w:rsidR="00AF6740" w:rsidRPr="00864C42" w:rsidRDefault="006B7077" w:rsidP="009D48E6">
          <w:pPr>
            <w:tabs>
              <w:tab w:val="left" w:pos="5070"/>
            </w:tabs>
            <w:spacing w:after="240"/>
            <w:ind w:left="567" w:hanging="567"/>
            <w:rPr>
              <w:rFonts w:eastAsia="Calibri"/>
              <w:noProof/>
              <w:sz w:val="20"/>
              <w:szCs w:val="20"/>
              <w:lang w:val="es-EC"/>
            </w:rPr>
          </w:pPr>
          <w:r w:rsidRPr="00864C42">
            <w:rPr>
              <w:rFonts w:eastAsia="Calibri"/>
              <w:noProof/>
              <w:sz w:val="20"/>
              <w:szCs w:val="20"/>
              <w:lang w:val="es-EC"/>
            </w:rPr>
            <w:t>Loayza, M</w:t>
          </w:r>
          <w:r w:rsidR="00AF6740" w:rsidRPr="00864C42">
            <w:rPr>
              <w:rFonts w:eastAsia="Calibri"/>
              <w:noProof/>
              <w:sz w:val="20"/>
              <w:szCs w:val="20"/>
              <w:lang w:val="es-EC"/>
            </w:rPr>
            <w:t xml:space="preserve">. </w:t>
          </w:r>
          <w:r w:rsidRPr="00864C42">
            <w:rPr>
              <w:rFonts w:eastAsia="Calibri"/>
              <w:noProof/>
              <w:sz w:val="20"/>
              <w:szCs w:val="20"/>
            </w:rPr>
            <w:t xml:space="preserve">&amp; Constante, P. </w:t>
          </w:r>
          <w:r w:rsidR="00AF6740" w:rsidRPr="00864C42">
            <w:rPr>
              <w:rFonts w:eastAsia="Calibri"/>
              <w:noProof/>
              <w:sz w:val="20"/>
              <w:szCs w:val="20"/>
              <w:lang w:val="es-EC"/>
            </w:rPr>
            <w:t>(2016). Investigación de un sistema electrónico con detección de obstáculos para personas no videntes. Latacunga: Universidad de las Fuerzas Armadas ESPE Extensión Latacunga.</w:t>
          </w:r>
          <w:r w:rsidRPr="00864C42">
            <w:rPr>
              <w:rFonts w:eastAsia="Calibri"/>
              <w:noProof/>
              <w:sz w:val="20"/>
              <w:szCs w:val="20"/>
              <w:lang w:val="es-EC"/>
            </w:rPr>
            <w:t xml:space="preserve"> Recuperado de </w:t>
          </w:r>
          <w:hyperlink r:id="rId23" w:history="1">
            <w:r w:rsidRPr="00864C42">
              <w:rPr>
                <w:rStyle w:val="Hipervnculo"/>
                <w:sz w:val="20"/>
                <w:szCs w:val="20"/>
              </w:rPr>
              <w:t>http://repositorio.espe.edu.ec/xmlui/bitstream/handle/21000/11886/ESPEL-MEC-0081-P.pdf?sequence=2&amp;isAllowed=y</w:t>
            </w:r>
          </w:hyperlink>
        </w:p>
        <w:p w:rsidR="00B04890" w:rsidRPr="00864C42" w:rsidRDefault="00372296" w:rsidP="009D48E6">
          <w:pPr>
            <w:spacing w:after="240"/>
            <w:ind w:left="720" w:hanging="720"/>
            <w:rPr>
              <w:rFonts w:eastAsia="Calibri"/>
              <w:noProof/>
              <w:sz w:val="20"/>
              <w:szCs w:val="20"/>
            </w:rPr>
          </w:pPr>
          <w:r w:rsidRPr="00864C42">
            <w:rPr>
              <w:rFonts w:eastAsia="Calibri"/>
              <w:noProof/>
              <w:sz w:val="20"/>
              <w:szCs w:val="20"/>
            </w:rPr>
            <w:t>Lascos-</w:t>
          </w:r>
          <w:r w:rsidR="00B04890" w:rsidRPr="00864C42">
            <w:rPr>
              <w:rFonts w:eastAsia="Calibri"/>
              <w:noProof/>
              <w:sz w:val="20"/>
              <w:szCs w:val="20"/>
            </w:rPr>
            <w:t xml:space="preserve">Arenas, J., &amp; Valldeperas </w:t>
          </w:r>
          <w:r w:rsidRPr="00864C42">
            <w:rPr>
              <w:rFonts w:eastAsia="Calibri"/>
              <w:noProof/>
              <w:sz w:val="20"/>
              <w:szCs w:val="20"/>
            </w:rPr>
            <w:t>-</w:t>
          </w:r>
          <w:r w:rsidR="00B04890" w:rsidRPr="00864C42">
            <w:rPr>
              <w:rFonts w:eastAsia="Calibri"/>
              <w:noProof/>
              <w:sz w:val="20"/>
              <w:szCs w:val="20"/>
            </w:rPr>
            <w:t xml:space="preserve">Belmonte, X. (2013). Cirugía del glaucoma mediante esclerectomía profunda no perforante con implante supraciliar. </w:t>
          </w:r>
          <w:r w:rsidR="00B04890" w:rsidRPr="00864C42">
            <w:rPr>
              <w:rFonts w:eastAsia="Calibri"/>
              <w:iCs/>
              <w:noProof/>
              <w:sz w:val="20"/>
              <w:szCs w:val="20"/>
            </w:rPr>
            <w:t>Universitat Autónoma de Barcelona</w:t>
          </w:r>
          <w:r w:rsidR="00B04890" w:rsidRPr="00864C42">
            <w:rPr>
              <w:rFonts w:eastAsia="Calibri"/>
              <w:noProof/>
              <w:sz w:val="20"/>
              <w:szCs w:val="20"/>
            </w:rPr>
            <w:t>, 1-154.</w:t>
          </w:r>
        </w:p>
        <w:p w:rsidR="000E6EF2" w:rsidRPr="00864C42" w:rsidRDefault="000E6EF2" w:rsidP="009D48E6">
          <w:pPr>
            <w:spacing w:after="240"/>
            <w:ind w:left="720" w:hanging="720"/>
            <w:rPr>
              <w:rFonts w:eastAsia="Calibri"/>
              <w:noProof/>
              <w:sz w:val="20"/>
              <w:szCs w:val="20"/>
              <w:lang w:val="es-ES"/>
            </w:rPr>
          </w:pPr>
          <w:r w:rsidRPr="00864C42">
            <w:rPr>
              <w:sz w:val="20"/>
              <w:szCs w:val="20"/>
              <w:lang w:val="es-ES"/>
            </w:rPr>
            <w:t xml:space="preserve">Lengua, I.; </w:t>
          </w:r>
          <w:proofErr w:type="spellStart"/>
          <w:r w:rsidRPr="00864C42">
            <w:rPr>
              <w:sz w:val="20"/>
              <w:szCs w:val="20"/>
              <w:lang w:val="es-ES"/>
            </w:rPr>
            <w:t>Dunai</w:t>
          </w:r>
          <w:proofErr w:type="spellEnd"/>
          <w:r w:rsidRPr="00864C42">
            <w:rPr>
              <w:sz w:val="20"/>
              <w:szCs w:val="20"/>
              <w:lang w:val="es-ES"/>
            </w:rPr>
            <w:t xml:space="preserve">, L.; </w:t>
          </w:r>
          <w:proofErr w:type="spellStart"/>
          <w:r w:rsidRPr="00864C42">
            <w:rPr>
              <w:sz w:val="20"/>
              <w:szCs w:val="20"/>
              <w:lang w:val="es-ES"/>
            </w:rPr>
            <w:t>Fajarnes</w:t>
          </w:r>
          <w:proofErr w:type="spellEnd"/>
          <w:r w:rsidRPr="00864C42">
            <w:rPr>
              <w:sz w:val="20"/>
              <w:szCs w:val="20"/>
              <w:lang w:val="es-ES"/>
            </w:rPr>
            <w:t xml:space="preserve">, G.P.; </w:t>
          </w:r>
          <w:proofErr w:type="spellStart"/>
          <w:r w:rsidRPr="00864C42">
            <w:rPr>
              <w:sz w:val="20"/>
              <w:szCs w:val="20"/>
              <w:lang w:val="es-ES"/>
            </w:rPr>
            <w:t>Defez</w:t>
          </w:r>
          <w:proofErr w:type="spellEnd"/>
          <w:r w:rsidRPr="00864C42">
            <w:rPr>
              <w:sz w:val="20"/>
              <w:szCs w:val="20"/>
              <w:lang w:val="es-ES"/>
            </w:rPr>
            <w:t xml:space="preserve">, B. </w:t>
          </w:r>
          <w:r w:rsidRPr="00864C42">
            <w:rPr>
              <w:rFonts w:eastAsia="Calibri"/>
              <w:noProof/>
              <w:sz w:val="20"/>
              <w:szCs w:val="20"/>
            </w:rPr>
            <w:t xml:space="preserve">(2013). </w:t>
          </w:r>
          <w:r w:rsidRPr="00864C42">
            <w:rPr>
              <w:sz w:val="20"/>
              <w:szCs w:val="20"/>
              <w:lang w:val="en-US"/>
            </w:rPr>
            <w:t xml:space="preserve">Navigation device for blind people based on Time-of-Flight technology. </w:t>
          </w:r>
          <w:r w:rsidRPr="00864C42">
            <w:rPr>
              <w:sz w:val="20"/>
              <w:szCs w:val="20"/>
              <w:lang w:val="es-ES"/>
            </w:rPr>
            <w:t xml:space="preserve">DYNA, 80, 33–41.Recuperado de </w:t>
          </w:r>
          <w:hyperlink r:id="rId24" w:history="1">
            <w:r w:rsidRPr="00864C42">
              <w:rPr>
                <w:rStyle w:val="Hipervnculo"/>
                <w:sz w:val="20"/>
                <w:szCs w:val="20"/>
              </w:rPr>
              <w:t>http://www.scielo.org.co/pdf/dyna/v80n179/v80n179a04.pdf</w:t>
            </w:r>
          </w:hyperlink>
        </w:p>
        <w:p w:rsidR="00B04890" w:rsidRPr="00864C42" w:rsidRDefault="005A0805" w:rsidP="009D48E6">
          <w:pPr>
            <w:spacing w:after="240"/>
            <w:ind w:left="720" w:hanging="720"/>
            <w:rPr>
              <w:rFonts w:eastAsia="Calibri"/>
              <w:noProof/>
              <w:sz w:val="20"/>
              <w:szCs w:val="20"/>
            </w:rPr>
          </w:pPr>
          <w:r w:rsidRPr="00864C42">
            <w:rPr>
              <w:rFonts w:eastAsia="Calibri"/>
              <w:noProof/>
              <w:sz w:val="20"/>
              <w:szCs w:val="20"/>
            </w:rPr>
            <w:t>Molina, A</w:t>
          </w:r>
          <w:r w:rsidR="00B04890" w:rsidRPr="00864C42">
            <w:rPr>
              <w:rFonts w:eastAsia="Calibri"/>
              <w:noProof/>
              <w:sz w:val="20"/>
              <w:szCs w:val="20"/>
            </w:rPr>
            <w:t xml:space="preserve">. </w:t>
          </w:r>
          <w:r w:rsidRPr="00864C42">
            <w:rPr>
              <w:rFonts w:eastAsia="Calibri"/>
              <w:noProof/>
              <w:sz w:val="20"/>
              <w:szCs w:val="20"/>
            </w:rPr>
            <w:t xml:space="preserve">&amp;  </w:t>
          </w:r>
          <w:proofErr w:type="spellStart"/>
          <w:r w:rsidRPr="00864C42">
            <w:rPr>
              <w:sz w:val="20"/>
              <w:szCs w:val="20"/>
            </w:rPr>
            <w:t>Llanga</w:t>
          </w:r>
          <w:proofErr w:type="spellEnd"/>
          <w:r w:rsidRPr="00864C42">
            <w:rPr>
              <w:sz w:val="20"/>
              <w:szCs w:val="20"/>
            </w:rPr>
            <w:t>, A.</w:t>
          </w:r>
          <w:r w:rsidRPr="00864C42">
            <w:rPr>
              <w:rFonts w:eastAsia="Calibri"/>
              <w:noProof/>
              <w:sz w:val="20"/>
              <w:szCs w:val="20"/>
            </w:rPr>
            <w:t xml:space="preserve"> </w:t>
          </w:r>
          <w:r w:rsidR="00B04890" w:rsidRPr="00864C42">
            <w:rPr>
              <w:rFonts w:eastAsia="Calibri"/>
              <w:noProof/>
              <w:sz w:val="20"/>
              <w:szCs w:val="20"/>
            </w:rPr>
            <w:t xml:space="preserve">(2015). </w:t>
          </w:r>
          <w:r w:rsidR="00B04890" w:rsidRPr="00864C42">
            <w:rPr>
              <w:rFonts w:eastAsia="Calibri"/>
              <w:iCs/>
              <w:noProof/>
              <w:sz w:val="20"/>
              <w:szCs w:val="20"/>
            </w:rPr>
            <w:t>Diseño e implementación de un prototipo de gafas electrónicas para personas no videntes.</w:t>
          </w:r>
          <w:r w:rsidR="00B04890" w:rsidRPr="00864C42">
            <w:rPr>
              <w:rFonts w:eastAsia="Calibri"/>
              <w:noProof/>
              <w:sz w:val="20"/>
              <w:szCs w:val="20"/>
            </w:rPr>
            <w:t xml:space="preserve"> Riobamba: Universidad Nacional de </w:t>
          </w:r>
          <w:r w:rsidR="00B04890" w:rsidRPr="00864C42">
            <w:rPr>
              <w:rFonts w:eastAsia="Calibri"/>
              <w:noProof/>
              <w:sz w:val="20"/>
              <w:szCs w:val="20"/>
            </w:rPr>
            <w:lastRenderedPageBreak/>
            <w:t>Chimborazo.</w:t>
          </w:r>
          <w:r w:rsidRPr="00864C42">
            <w:rPr>
              <w:rFonts w:eastAsia="Calibri"/>
              <w:noProof/>
              <w:sz w:val="20"/>
              <w:szCs w:val="20"/>
            </w:rPr>
            <w:t xml:space="preserve">Recuperado de </w:t>
          </w:r>
          <w:hyperlink r:id="rId25" w:history="1">
            <w:r w:rsidRPr="00864C42">
              <w:rPr>
                <w:rStyle w:val="Hipervnculo"/>
                <w:sz w:val="20"/>
                <w:szCs w:val="20"/>
              </w:rPr>
              <w:t>http://dspace.unach.edu.ec/bitstream/51000/12/1/UNACH-EC-IET-2015-0001.pdf.pdf</w:t>
            </w:r>
          </w:hyperlink>
        </w:p>
        <w:p w:rsidR="006B7077" w:rsidRPr="00864C42" w:rsidRDefault="004929A0" w:rsidP="009D48E6">
          <w:pPr>
            <w:spacing w:after="240"/>
            <w:ind w:left="720" w:hanging="720"/>
            <w:rPr>
              <w:rFonts w:eastAsia="Calibri"/>
              <w:noProof/>
              <w:sz w:val="20"/>
              <w:szCs w:val="20"/>
            </w:rPr>
          </w:pPr>
          <w:r w:rsidRPr="00864C42">
            <w:rPr>
              <w:rFonts w:eastAsia="Calibri"/>
              <w:noProof/>
              <w:sz w:val="20"/>
              <w:szCs w:val="20"/>
            </w:rPr>
            <w:t>Taramuel</w:t>
          </w:r>
          <w:r w:rsidR="007B3CB7" w:rsidRPr="00864C42">
            <w:rPr>
              <w:rFonts w:eastAsia="Calibri"/>
              <w:noProof/>
              <w:sz w:val="20"/>
              <w:szCs w:val="20"/>
            </w:rPr>
            <w:t>, V.</w:t>
          </w:r>
          <w:r w:rsidRPr="00864C42">
            <w:rPr>
              <w:rFonts w:eastAsia="Calibri"/>
              <w:noProof/>
              <w:sz w:val="20"/>
              <w:szCs w:val="20"/>
            </w:rPr>
            <w:t xml:space="preserve"> </w:t>
          </w:r>
          <w:r w:rsidR="00372296" w:rsidRPr="00864C42">
            <w:rPr>
              <w:rFonts w:eastAsia="Calibri"/>
              <w:noProof/>
              <w:sz w:val="20"/>
              <w:szCs w:val="20"/>
            </w:rPr>
            <w:t>&amp;</w:t>
          </w:r>
          <w:r w:rsidRPr="00864C42">
            <w:rPr>
              <w:rFonts w:eastAsia="Calibri"/>
              <w:noProof/>
              <w:sz w:val="20"/>
              <w:szCs w:val="20"/>
            </w:rPr>
            <w:t xml:space="preserve"> </w:t>
          </w:r>
          <w:r w:rsidR="007B3CB7" w:rsidRPr="00864C42">
            <w:rPr>
              <w:rFonts w:eastAsia="Calibri"/>
              <w:noProof/>
              <w:sz w:val="20"/>
              <w:szCs w:val="20"/>
            </w:rPr>
            <w:t>Gonzalo, N</w:t>
          </w:r>
          <w:r w:rsidRPr="00864C42">
            <w:rPr>
              <w:rFonts w:eastAsia="Calibri"/>
              <w:noProof/>
              <w:sz w:val="20"/>
              <w:szCs w:val="20"/>
            </w:rPr>
            <w:t xml:space="preserve">. (2015). </w:t>
          </w:r>
          <w:r w:rsidRPr="00864C42">
            <w:rPr>
              <w:rFonts w:eastAsia="Calibri"/>
              <w:iCs/>
              <w:noProof/>
              <w:sz w:val="20"/>
              <w:szCs w:val="20"/>
            </w:rPr>
            <w:t>Diseño y construcción de un sistema de orientación para ayuda en la movilidad de personas invidentes</w:t>
          </w:r>
          <w:r w:rsidRPr="00864C42">
            <w:rPr>
              <w:rFonts w:eastAsia="Calibri"/>
              <w:i/>
              <w:iCs/>
              <w:noProof/>
              <w:sz w:val="20"/>
              <w:szCs w:val="20"/>
            </w:rPr>
            <w:t>.</w:t>
          </w:r>
          <w:r w:rsidRPr="00864C42">
            <w:rPr>
              <w:rFonts w:eastAsia="Calibri"/>
              <w:noProof/>
              <w:sz w:val="20"/>
              <w:szCs w:val="20"/>
            </w:rPr>
            <w:t xml:space="preserve"> Quito: Escuela Politécnica Nacional.</w:t>
          </w:r>
          <w:r w:rsidR="007B3CB7" w:rsidRPr="00864C42">
            <w:rPr>
              <w:rFonts w:eastAsia="Calibri"/>
              <w:noProof/>
              <w:sz w:val="20"/>
              <w:szCs w:val="20"/>
            </w:rPr>
            <w:t xml:space="preserve">Recuperado de </w:t>
          </w:r>
          <w:hyperlink r:id="rId26" w:history="1">
            <w:r w:rsidR="007B3CB7" w:rsidRPr="00864C42">
              <w:rPr>
                <w:rStyle w:val="Hipervnculo"/>
                <w:sz w:val="20"/>
                <w:szCs w:val="20"/>
              </w:rPr>
              <w:t>https://bibdigital.epn.edu.ec/bitstream/15000/9045/4/CD-6034.pdf</w:t>
            </w:r>
          </w:hyperlink>
        </w:p>
        <w:p w:rsidR="007B3CB7" w:rsidRPr="00864C42" w:rsidRDefault="006B7077" w:rsidP="009D48E6">
          <w:pPr>
            <w:spacing w:after="240"/>
            <w:ind w:left="720" w:hanging="720"/>
            <w:rPr>
              <w:rFonts w:eastAsia="Calibri"/>
              <w:noProof/>
              <w:sz w:val="20"/>
              <w:szCs w:val="20"/>
            </w:rPr>
          </w:pPr>
          <w:r w:rsidRPr="00864C42">
            <w:rPr>
              <w:rFonts w:eastAsia="Calibri"/>
              <w:noProof/>
              <w:sz w:val="20"/>
              <w:szCs w:val="20"/>
            </w:rPr>
            <w:t>OMS. (2015). 285 millones de personas con discapacidad visual según la OMS. Recuperado de</w:t>
          </w:r>
          <w:r w:rsidRPr="00864C42">
            <w:rPr>
              <w:rFonts w:eastAsia="Calibri"/>
              <w:b/>
              <w:noProof/>
              <w:sz w:val="20"/>
              <w:szCs w:val="20"/>
            </w:rPr>
            <w:t xml:space="preserve">  </w:t>
          </w:r>
          <w:hyperlink r:id="rId27" w:history="1">
            <w:r w:rsidRPr="00864C42">
              <w:rPr>
                <w:rStyle w:val="Hipervnculo"/>
                <w:sz w:val="20"/>
                <w:szCs w:val="20"/>
              </w:rPr>
              <w:t>https://www.paho.org/uru/index.php?option=com_content&amp;view=article&amp;id=451:285-millones-personas-discapacidad-visual-segun-oms&amp;Itemid=247</w:t>
            </w:r>
          </w:hyperlink>
        </w:p>
        <w:p w:rsidR="00A976BC" w:rsidRPr="00864C42" w:rsidRDefault="00A976BC" w:rsidP="009D48E6">
          <w:pPr>
            <w:spacing w:after="240"/>
            <w:ind w:left="720" w:hanging="720"/>
            <w:rPr>
              <w:rFonts w:eastAsia="Calibri"/>
              <w:noProof/>
              <w:sz w:val="20"/>
              <w:szCs w:val="20"/>
            </w:rPr>
          </w:pPr>
          <w:r w:rsidRPr="00864C42">
            <w:rPr>
              <w:rFonts w:eastAsia="Calibri"/>
              <w:noProof/>
              <w:sz w:val="20"/>
              <w:szCs w:val="20"/>
            </w:rPr>
            <w:t xml:space="preserve">Ramirez, G. (2016). </w:t>
          </w:r>
          <w:r w:rsidRPr="00864C42">
            <w:rPr>
              <w:rFonts w:eastAsia="Calibri"/>
              <w:iCs/>
              <w:noProof/>
              <w:sz w:val="20"/>
              <w:szCs w:val="20"/>
            </w:rPr>
            <w:t>Diseño e implementación de un sistema para detección y monitoreo de la concentración de gas GLP mediante arreglo de sensores orientado al sector residencial</w:t>
          </w:r>
          <w:r w:rsidRPr="00864C42">
            <w:rPr>
              <w:rFonts w:eastAsia="Calibri"/>
              <w:i/>
              <w:iCs/>
              <w:noProof/>
              <w:sz w:val="20"/>
              <w:szCs w:val="20"/>
            </w:rPr>
            <w:t>.</w:t>
          </w:r>
        </w:p>
        <w:p w:rsidR="00AF6740" w:rsidRPr="00864C42" w:rsidRDefault="005F1056" w:rsidP="009D48E6">
          <w:pPr>
            <w:spacing w:after="240"/>
            <w:ind w:left="709" w:hanging="720"/>
            <w:rPr>
              <w:rFonts w:eastAsia="Calibri"/>
              <w:noProof/>
              <w:sz w:val="20"/>
              <w:szCs w:val="20"/>
            </w:rPr>
          </w:pPr>
          <w:r w:rsidRPr="00864C42">
            <w:rPr>
              <w:rFonts w:eastAsia="Calibri"/>
              <w:noProof/>
              <w:sz w:val="20"/>
              <w:szCs w:val="20"/>
            </w:rPr>
            <w:t>Santo-Oncero, D.</w:t>
          </w:r>
          <w:r w:rsidR="00AF6740" w:rsidRPr="00864C42">
            <w:rPr>
              <w:rFonts w:eastAsia="Calibri"/>
              <w:noProof/>
              <w:sz w:val="20"/>
              <w:szCs w:val="20"/>
            </w:rPr>
            <w:t>(2007).Hardware libre.Todo linux, Madrid :p 21-12.</w:t>
          </w:r>
        </w:p>
        <w:p w:rsidR="00B04890" w:rsidRPr="00864C42" w:rsidRDefault="00B04890" w:rsidP="009D48E6">
          <w:pPr>
            <w:spacing w:after="240"/>
            <w:ind w:left="720" w:hanging="720"/>
            <w:rPr>
              <w:rFonts w:eastAsia="Calibri"/>
              <w:noProof/>
              <w:sz w:val="20"/>
              <w:szCs w:val="20"/>
            </w:rPr>
          </w:pPr>
          <w:r w:rsidRPr="00864C42">
            <w:rPr>
              <w:rFonts w:eastAsia="Calibri"/>
              <w:noProof/>
              <w:sz w:val="20"/>
              <w:szCs w:val="20"/>
            </w:rPr>
            <w:t xml:space="preserve">Zuffi, R. C. (2013). Traje tecnológico para no videntes. </w:t>
          </w:r>
          <w:r w:rsidRPr="00864C42">
            <w:rPr>
              <w:rFonts w:eastAsia="Calibri"/>
              <w:iCs/>
              <w:noProof/>
              <w:sz w:val="20"/>
              <w:szCs w:val="20"/>
            </w:rPr>
            <w:t>Electrónica Conocimiento</w:t>
          </w:r>
          <w:r w:rsidRPr="00864C42">
            <w:rPr>
              <w:rFonts w:eastAsia="Calibri"/>
              <w:i/>
              <w:iCs/>
              <w:noProof/>
              <w:sz w:val="20"/>
              <w:szCs w:val="20"/>
            </w:rPr>
            <w:t xml:space="preserve"> </w:t>
          </w:r>
          <w:r w:rsidRPr="00864C42">
            <w:rPr>
              <w:rFonts w:eastAsia="Calibri"/>
              <w:noProof/>
              <w:sz w:val="20"/>
              <w:szCs w:val="20"/>
            </w:rPr>
            <w:t>, 39-52.</w:t>
          </w:r>
        </w:p>
        <w:p w:rsidR="00864C42" w:rsidRDefault="00864C42" w:rsidP="009D48E6">
          <w:pPr>
            <w:tabs>
              <w:tab w:val="left" w:pos="5070"/>
            </w:tabs>
            <w:spacing w:after="240"/>
            <w:ind w:left="567" w:hanging="567"/>
            <w:rPr>
              <w:rFonts w:eastAsia="Calibri"/>
              <w:noProof/>
              <w:sz w:val="20"/>
              <w:szCs w:val="20"/>
              <w:lang w:val="es-EC"/>
            </w:rPr>
            <w:sectPr w:rsidR="00864C42" w:rsidSect="00864C42">
              <w:type w:val="continuous"/>
              <w:pgSz w:w="12240" w:h="15840" w:code="1"/>
              <w:pgMar w:top="1418" w:right="1418" w:bottom="1418" w:left="1701" w:header="709" w:footer="709" w:gutter="0"/>
              <w:pgNumType w:start="1"/>
              <w:cols w:num="2" w:space="708"/>
              <w:docGrid w:linePitch="360"/>
            </w:sectPr>
          </w:pPr>
        </w:p>
        <w:p w:rsidR="00A305DB" w:rsidRPr="00864C42" w:rsidRDefault="004759FE" w:rsidP="009D48E6">
          <w:pPr>
            <w:tabs>
              <w:tab w:val="left" w:pos="5070"/>
            </w:tabs>
            <w:spacing w:after="240"/>
            <w:ind w:left="567" w:hanging="567"/>
            <w:rPr>
              <w:rFonts w:eastAsia="Calibri"/>
              <w:noProof/>
              <w:sz w:val="20"/>
              <w:szCs w:val="20"/>
              <w:lang w:val="es-EC"/>
            </w:rPr>
          </w:pPr>
        </w:p>
      </w:sdtContent>
    </w:sdt>
    <w:p w:rsidR="00AB21BC" w:rsidRPr="002B5465" w:rsidRDefault="00AB21BC" w:rsidP="009D48E6">
      <w:pPr>
        <w:pStyle w:val="Ttulo1"/>
        <w:spacing w:after="240"/>
        <w:rPr>
          <w:b w:val="0"/>
          <w:szCs w:val="24"/>
          <w:lang w:val="es-ES"/>
        </w:rPr>
      </w:pPr>
    </w:p>
    <w:sectPr w:rsidR="00AB21BC" w:rsidRPr="002B5465" w:rsidSect="00864C42">
      <w:type w:val="continuous"/>
      <w:pgSz w:w="12240" w:h="15840" w:code="1"/>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FE" w:rsidRDefault="004759FE" w:rsidP="006455A1">
      <w:r>
        <w:separator/>
      </w:r>
    </w:p>
  </w:endnote>
  <w:endnote w:type="continuationSeparator" w:id="0">
    <w:p w:rsidR="004759FE" w:rsidRDefault="004759FE" w:rsidP="0064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A1" w:rsidRDefault="006455A1" w:rsidP="00EE5A08">
    <w:pPr>
      <w:pStyle w:val="Piedepgina"/>
    </w:pPr>
  </w:p>
  <w:p w:rsidR="006455A1" w:rsidRPr="001C0981" w:rsidRDefault="001C0981" w:rsidP="001C0981">
    <w:pPr>
      <w:pStyle w:val="Piedepgina"/>
      <w:jc w:val="right"/>
      <w:rPr>
        <w:i/>
      </w:rPr>
    </w:pPr>
    <w:r>
      <w:rPr>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FE" w:rsidRDefault="004759FE" w:rsidP="006455A1">
      <w:r>
        <w:separator/>
      </w:r>
    </w:p>
  </w:footnote>
  <w:footnote w:type="continuationSeparator" w:id="0">
    <w:p w:rsidR="004759FE" w:rsidRDefault="004759FE" w:rsidP="00645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981" w:rsidRPr="00864C42" w:rsidRDefault="001C0981" w:rsidP="001C0981">
    <w:pPr>
      <w:pStyle w:val="Encabezado"/>
      <w:jc w:val="right"/>
      <w:rPr>
        <w:bCs/>
        <w:i/>
        <w:sz w:val="20"/>
      </w:rPr>
    </w:pPr>
    <w:r w:rsidRPr="00864C42">
      <w:rPr>
        <w:i/>
        <w:sz w:val="20"/>
      </w:rPr>
      <w:t xml:space="preserve">Revista Sinapsis. </w:t>
    </w:r>
    <w:proofErr w:type="spellStart"/>
    <w:r w:rsidRPr="00864C42">
      <w:rPr>
        <w:rStyle w:val="gridcellcontainer"/>
        <w:i/>
        <w:sz w:val="20"/>
      </w:rPr>
      <w:t>Vol</w:t>
    </w:r>
    <w:proofErr w:type="spellEnd"/>
    <w:r w:rsidRPr="00864C42">
      <w:rPr>
        <w:rStyle w:val="gridcellcontainer"/>
        <w:i/>
        <w:sz w:val="20"/>
      </w:rPr>
      <w:t xml:space="preserve"> </w:t>
    </w:r>
    <w:r w:rsidR="00012E19">
      <w:rPr>
        <w:rStyle w:val="gridcellcontainer"/>
        <w:i/>
        <w:sz w:val="20"/>
      </w:rPr>
      <w:t>1</w:t>
    </w:r>
    <w:r w:rsidRPr="00864C42">
      <w:rPr>
        <w:rStyle w:val="gridcellcontainer"/>
        <w:i/>
        <w:sz w:val="20"/>
      </w:rPr>
      <w:t xml:space="preserve">, </w:t>
    </w:r>
    <w:proofErr w:type="spellStart"/>
    <w:r w:rsidRPr="00864C42">
      <w:rPr>
        <w:rStyle w:val="gridcellcontainer"/>
        <w:i/>
        <w:sz w:val="20"/>
      </w:rPr>
      <w:t>N</w:t>
    </w:r>
    <w:r w:rsidRPr="00864C42">
      <w:rPr>
        <w:rStyle w:val="gridcellcontainer"/>
        <w:i/>
        <w:sz w:val="20"/>
        <w:vertAlign w:val="superscript"/>
      </w:rPr>
      <w:t>ro</w:t>
    </w:r>
    <w:proofErr w:type="spellEnd"/>
    <w:r w:rsidRPr="00864C42">
      <w:rPr>
        <w:rStyle w:val="gridcellcontainer"/>
        <w:i/>
        <w:sz w:val="20"/>
      </w:rPr>
      <w:t xml:space="preserve"> 1</w:t>
    </w:r>
    <w:r w:rsidR="00012E19">
      <w:rPr>
        <w:rStyle w:val="gridcellcontainer"/>
        <w:i/>
        <w:sz w:val="20"/>
      </w:rPr>
      <w:t>6</w:t>
    </w:r>
    <w:r w:rsidRPr="00864C42">
      <w:rPr>
        <w:i/>
        <w:sz w:val="20"/>
      </w:rPr>
      <w:t xml:space="preserve">, junio de 2020  | </w:t>
    </w:r>
    <w:r w:rsidRPr="00864C42">
      <w:rPr>
        <w:bCs/>
        <w:i/>
        <w:sz w:val="20"/>
      </w:rPr>
      <w:t>ISSN 1390 – 9770</w:t>
    </w:r>
  </w:p>
  <w:p w:rsidR="001C0981" w:rsidRPr="001C0981" w:rsidRDefault="001C0981" w:rsidP="001C09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4EF4"/>
    <w:multiLevelType w:val="hybridMultilevel"/>
    <w:tmpl w:val="1FB4C3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190066"/>
    <w:multiLevelType w:val="hybridMultilevel"/>
    <w:tmpl w:val="0D4EED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4897654"/>
    <w:multiLevelType w:val="hybridMultilevel"/>
    <w:tmpl w:val="66403308"/>
    <w:lvl w:ilvl="0" w:tplc="36CC77E0">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B735CA"/>
    <w:multiLevelType w:val="hybridMultilevel"/>
    <w:tmpl w:val="9522A7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CFC3268"/>
    <w:multiLevelType w:val="hybridMultilevel"/>
    <w:tmpl w:val="1D127F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843487"/>
    <w:multiLevelType w:val="hybridMultilevel"/>
    <w:tmpl w:val="032C235C"/>
    <w:lvl w:ilvl="0" w:tplc="3AA89E0C">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F325DE4"/>
    <w:multiLevelType w:val="hybridMultilevel"/>
    <w:tmpl w:val="648E1C0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A1C163E"/>
    <w:multiLevelType w:val="hybridMultilevel"/>
    <w:tmpl w:val="A9BC313A"/>
    <w:lvl w:ilvl="0" w:tplc="0D94466E">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8" w15:restartNumberingAfterBreak="0">
    <w:nsid w:val="3E6029E3"/>
    <w:multiLevelType w:val="hybridMultilevel"/>
    <w:tmpl w:val="38C43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A53C91"/>
    <w:multiLevelType w:val="hybridMultilevel"/>
    <w:tmpl w:val="69C8A8BE"/>
    <w:lvl w:ilvl="0" w:tplc="D4EAA1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99076E0"/>
    <w:multiLevelType w:val="hybridMultilevel"/>
    <w:tmpl w:val="0FB032F0"/>
    <w:lvl w:ilvl="0" w:tplc="0C0A000F">
      <w:start w:val="1"/>
      <w:numFmt w:val="decimal"/>
      <w:lvlText w:val="%1."/>
      <w:lvlJc w:val="left"/>
      <w:pPr>
        <w:tabs>
          <w:tab w:val="num" w:pos="720"/>
        </w:tabs>
        <w:ind w:left="720" w:hanging="360"/>
      </w:pPr>
      <w:rPr>
        <w:rFonts w:ascii="Times New Roman" w:hAnsi="Times New Roman"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7"/>
  </w:num>
  <w:num w:numId="4">
    <w:abstractNumId w:val="4"/>
  </w:num>
  <w:num w:numId="5">
    <w:abstractNumId w:val="5"/>
  </w:num>
  <w:num w:numId="6">
    <w:abstractNumId w:val="1"/>
  </w:num>
  <w:num w:numId="7">
    <w:abstractNumId w:val="8"/>
  </w:num>
  <w:num w:numId="8">
    <w:abstractNumId w:val="0"/>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2F"/>
    <w:rsid w:val="000022FA"/>
    <w:rsid w:val="000030B3"/>
    <w:rsid w:val="000033D4"/>
    <w:rsid w:val="00012E19"/>
    <w:rsid w:val="0001359C"/>
    <w:rsid w:val="00014CEC"/>
    <w:rsid w:val="0001777E"/>
    <w:rsid w:val="00022A8C"/>
    <w:rsid w:val="00030935"/>
    <w:rsid w:val="0003256B"/>
    <w:rsid w:val="00034FEC"/>
    <w:rsid w:val="0003657C"/>
    <w:rsid w:val="0004635A"/>
    <w:rsid w:val="00047E41"/>
    <w:rsid w:val="00056003"/>
    <w:rsid w:val="0006085A"/>
    <w:rsid w:val="00064BF8"/>
    <w:rsid w:val="00064F70"/>
    <w:rsid w:val="00066A30"/>
    <w:rsid w:val="00067C30"/>
    <w:rsid w:val="00075597"/>
    <w:rsid w:val="00081C17"/>
    <w:rsid w:val="00085DFE"/>
    <w:rsid w:val="000919A5"/>
    <w:rsid w:val="00091D1A"/>
    <w:rsid w:val="00092E91"/>
    <w:rsid w:val="00094C8A"/>
    <w:rsid w:val="00095DC8"/>
    <w:rsid w:val="000A2797"/>
    <w:rsid w:val="000A5E55"/>
    <w:rsid w:val="000A7BFD"/>
    <w:rsid w:val="000B6721"/>
    <w:rsid w:val="000C304C"/>
    <w:rsid w:val="000C34EF"/>
    <w:rsid w:val="000C4DF3"/>
    <w:rsid w:val="000C634A"/>
    <w:rsid w:val="000D0101"/>
    <w:rsid w:val="000D0CF3"/>
    <w:rsid w:val="000D2B55"/>
    <w:rsid w:val="000D542B"/>
    <w:rsid w:val="000E6EF2"/>
    <w:rsid w:val="000E7FF4"/>
    <w:rsid w:val="000F057F"/>
    <w:rsid w:val="000F1E95"/>
    <w:rsid w:val="000F23FA"/>
    <w:rsid w:val="000F69F4"/>
    <w:rsid w:val="0011113B"/>
    <w:rsid w:val="001143A5"/>
    <w:rsid w:val="00115E16"/>
    <w:rsid w:val="00116C15"/>
    <w:rsid w:val="0011734F"/>
    <w:rsid w:val="0012102F"/>
    <w:rsid w:val="00121E97"/>
    <w:rsid w:val="00127E4A"/>
    <w:rsid w:val="00132220"/>
    <w:rsid w:val="00133426"/>
    <w:rsid w:val="001371ED"/>
    <w:rsid w:val="001402C4"/>
    <w:rsid w:val="001526FC"/>
    <w:rsid w:val="001553E7"/>
    <w:rsid w:val="001624EF"/>
    <w:rsid w:val="00163CD2"/>
    <w:rsid w:val="00164EFA"/>
    <w:rsid w:val="00167B84"/>
    <w:rsid w:val="00170EBB"/>
    <w:rsid w:val="00176319"/>
    <w:rsid w:val="00176536"/>
    <w:rsid w:val="0018105E"/>
    <w:rsid w:val="0018352A"/>
    <w:rsid w:val="001948DA"/>
    <w:rsid w:val="00196740"/>
    <w:rsid w:val="00197129"/>
    <w:rsid w:val="001A34F1"/>
    <w:rsid w:val="001C0981"/>
    <w:rsid w:val="001C353D"/>
    <w:rsid w:val="001C7FA6"/>
    <w:rsid w:val="001D4D06"/>
    <w:rsid w:val="001D79B2"/>
    <w:rsid w:val="001E0900"/>
    <w:rsid w:val="001E24E9"/>
    <w:rsid w:val="001E75F4"/>
    <w:rsid w:val="001F4174"/>
    <w:rsid w:val="001F744F"/>
    <w:rsid w:val="001F7BC6"/>
    <w:rsid w:val="00201951"/>
    <w:rsid w:val="00213B71"/>
    <w:rsid w:val="00216534"/>
    <w:rsid w:val="0023337A"/>
    <w:rsid w:val="00236CB9"/>
    <w:rsid w:val="002450E8"/>
    <w:rsid w:val="00246BF4"/>
    <w:rsid w:val="0025675C"/>
    <w:rsid w:val="0026225A"/>
    <w:rsid w:val="00263B0C"/>
    <w:rsid w:val="00263BBC"/>
    <w:rsid w:val="00264FDA"/>
    <w:rsid w:val="002712E1"/>
    <w:rsid w:val="00272253"/>
    <w:rsid w:val="002752E6"/>
    <w:rsid w:val="00275414"/>
    <w:rsid w:val="00276221"/>
    <w:rsid w:val="00276C5B"/>
    <w:rsid w:val="00277D75"/>
    <w:rsid w:val="00280F7D"/>
    <w:rsid w:val="002811F0"/>
    <w:rsid w:val="0028268C"/>
    <w:rsid w:val="002914FD"/>
    <w:rsid w:val="002A182F"/>
    <w:rsid w:val="002A2E00"/>
    <w:rsid w:val="002A308A"/>
    <w:rsid w:val="002A4952"/>
    <w:rsid w:val="002B0456"/>
    <w:rsid w:val="002B0647"/>
    <w:rsid w:val="002B3685"/>
    <w:rsid w:val="002B47CA"/>
    <w:rsid w:val="002B5465"/>
    <w:rsid w:val="002B5D35"/>
    <w:rsid w:val="002B6986"/>
    <w:rsid w:val="002B7783"/>
    <w:rsid w:val="002B7861"/>
    <w:rsid w:val="002B7979"/>
    <w:rsid w:val="002C109C"/>
    <w:rsid w:val="002C1991"/>
    <w:rsid w:val="002C73F2"/>
    <w:rsid w:val="002D1772"/>
    <w:rsid w:val="002D1DC3"/>
    <w:rsid w:val="002E1835"/>
    <w:rsid w:val="002E69D7"/>
    <w:rsid w:val="002F22FA"/>
    <w:rsid w:val="002F2BD0"/>
    <w:rsid w:val="002F3334"/>
    <w:rsid w:val="002F3D71"/>
    <w:rsid w:val="002F577D"/>
    <w:rsid w:val="002F6EB9"/>
    <w:rsid w:val="002F79F7"/>
    <w:rsid w:val="00306E15"/>
    <w:rsid w:val="00307952"/>
    <w:rsid w:val="003140D9"/>
    <w:rsid w:val="00315915"/>
    <w:rsid w:val="00316F48"/>
    <w:rsid w:val="003317A8"/>
    <w:rsid w:val="00333F52"/>
    <w:rsid w:val="003353ED"/>
    <w:rsid w:val="003367B9"/>
    <w:rsid w:val="003423A3"/>
    <w:rsid w:val="00343560"/>
    <w:rsid w:val="00345B95"/>
    <w:rsid w:val="0034791C"/>
    <w:rsid w:val="00352BBF"/>
    <w:rsid w:val="00362A3E"/>
    <w:rsid w:val="00362B77"/>
    <w:rsid w:val="00364D9D"/>
    <w:rsid w:val="00365A3B"/>
    <w:rsid w:val="00366FDF"/>
    <w:rsid w:val="003676B5"/>
    <w:rsid w:val="00370C6B"/>
    <w:rsid w:val="00372296"/>
    <w:rsid w:val="00380E71"/>
    <w:rsid w:val="00390F8D"/>
    <w:rsid w:val="00391756"/>
    <w:rsid w:val="00394560"/>
    <w:rsid w:val="00394B25"/>
    <w:rsid w:val="003A0B43"/>
    <w:rsid w:val="003A1295"/>
    <w:rsid w:val="003B38E1"/>
    <w:rsid w:val="003C27FF"/>
    <w:rsid w:val="003C654D"/>
    <w:rsid w:val="003C700C"/>
    <w:rsid w:val="003D69FE"/>
    <w:rsid w:val="003E0669"/>
    <w:rsid w:val="003E1D0A"/>
    <w:rsid w:val="003E7049"/>
    <w:rsid w:val="003F1255"/>
    <w:rsid w:val="003F2068"/>
    <w:rsid w:val="00400DC0"/>
    <w:rsid w:val="00405B5C"/>
    <w:rsid w:val="004106F0"/>
    <w:rsid w:val="004147F7"/>
    <w:rsid w:val="00420404"/>
    <w:rsid w:val="0042544D"/>
    <w:rsid w:val="0043348B"/>
    <w:rsid w:val="00433533"/>
    <w:rsid w:val="00436A67"/>
    <w:rsid w:val="004441BF"/>
    <w:rsid w:val="00445E5A"/>
    <w:rsid w:val="00456A98"/>
    <w:rsid w:val="00457ECC"/>
    <w:rsid w:val="00462C47"/>
    <w:rsid w:val="00462FF6"/>
    <w:rsid w:val="0046430D"/>
    <w:rsid w:val="00464841"/>
    <w:rsid w:val="004654B1"/>
    <w:rsid w:val="00466E8B"/>
    <w:rsid w:val="00473470"/>
    <w:rsid w:val="00474B1E"/>
    <w:rsid w:val="004759FE"/>
    <w:rsid w:val="00477A40"/>
    <w:rsid w:val="004929A0"/>
    <w:rsid w:val="004947FE"/>
    <w:rsid w:val="00495291"/>
    <w:rsid w:val="00495595"/>
    <w:rsid w:val="004A0326"/>
    <w:rsid w:val="004A255E"/>
    <w:rsid w:val="004A4B44"/>
    <w:rsid w:val="004B3175"/>
    <w:rsid w:val="004B6D7C"/>
    <w:rsid w:val="004C0A20"/>
    <w:rsid w:val="004C768D"/>
    <w:rsid w:val="004D6CC5"/>
    <w:rsid w:val="004D76A8"/>
    <w:rsid w:val="004E3187"/>
    <w:rsid w:val="004E516C"/>
    <w:rsid w:val="004F345C"/>
    <w:rsid w:val="004F47BA"/>
    <w:rsid w:val="004F574E"/>
    <w:rsid w:val="00502A9B"/>
    <w:rsid w:val="0050685E"/>
    <w:rsid w:val="00506F09"/>
    <w:rsid w:val="005123C0"/>
    <w:rsid w:val="00512E8C"/>
    <w:rsid w:val="0051424A"/>
    <w:rsid w:val="00515213"/>
    <w:rsid w:val="005158BA"/>
    <w:rsid w:val="0051608D"/>
    <w:rsid w:val="0052153B"/>
    <w:rsid w:val="00521823"/>
    <w:rsid w:val="00523BEC"/>
    <w:rsid w:val="00534F10"/>
    <w:rsid w:val="00541FFD"/>
    <w:rsid w:val="00542A35"/>
    <w:rsid w:val="00544001"/>
    <w:rsid w:val="00545DF7"/>
    <w:rsid w:val="0055089B"/>
    <w:rsid w:val="00552134"/>
    <w:rsid w:val="00552436"/>
    <w:rsid w:val="0055594D"/>
    <w:rsid w:val="00560A5B"/>
    <w:rsid w:val="005805CB"/>
    <w:rsid w:val="005862B4"/>
    <w:rsid w:val="0059197E"/>
    <w:rsid w:val="00592592"/>
    <w:rsid w:val="00593146"/>
    <w:rsid w:val="0059493B"/>
    <w:rsid w:val="00596B8B"/>
    <w:rsid w:val="00597AFB"/>
    <w:rsid w:val="005A0805"/>
    <w:rsid w:val="005A27F5"/>
    <w:rsid w:val="005A385F"/>
    <w:rsid w:val="005A3DE5"/>
    <w:rsid w:val="005A4223"/>
    <w:rsid w:val="005A5898"/>
    <w:rsid w:val="005B1C8F"/>
    <w:rsid w:val="005B5424"/>
    <w:rsid w:val="005B659D"/>
    <w:rsid w:val="005C63AE"/>
    <w:rsid w:val="005C79BD"/>
    <w:rsid w:val="005D4F70"/>
    <w:rsid w:val="005D5B3A"/>
    <w:rsid w:val="005D6CFE"/>
    <w:rsid w:val="005D7DD6"/>
    <w:rsid w:val="005E71E1"/>
    <w:rsid w:val="005E73B0"/>
    <w:rsid w:val="005F1056"/>
    <w:rsid w:val="005F4D74"/>
    <w:rsid w:val="005F747B"/>
    <w:rsid w:val="00605421"/>
    <w:rsid w:val="00616B6F"/>
    <w:rsid w:val="0061788E"/>
    <w:rsid w:val="0063073D"/>
    <w:rsid w:val="00630B4B"/>
    <w:rsid w:val="00634744"/>
    <w:rsid w:val="006349DB"/>
    <w:rsid w:val="00636FD9"/>
    <w:rsid w:val="006455A1"/>
    <w:rsid w:val="00651445"/>
    <w:rsid w:val="00651467"/>
    <w:rsid w:val="00653633"/>
    <w:rsid w:val="00663F94"/>
    <w:rsid w:val="00676C70"/>
    <w:rsid w:val="00680FAB"/>
    <w:rsid w:val="0068562C"/>
    <w:rsid w:val="00690C16"/>
    <w:rsid w:val="0069123A"/>
    <w:rsid w:val="00692D66"/>
    <w:rsid w:val="00692F09"/>
    <w:rsid w:val="00694561"/>
    <w:rsid w:val="006A0FC6"/>
    <w:rsid w:val="006A1FED"/>
    <w:rsid w:val="006A608B"/>
    <w:rsid w:val="006B21C7"/>
    <w:rsid w:val="006B68DE"/>
    <w:rsid w:val="006B7077"/>
    <w:rsid w:val="006B75ED"/>
    <w:rsid w:val="006C618E"/>
    <w:rsid w:val="006C6DA8"/>
    <w:rsid w:val="006C70C6"/>
    <w:rsid w:val="006D3D3C"/>
    <w:rsid w:val="006E27BD"/>
    <w:rsid w:val="006E4486"/>
    <w:rsid w:val="006E4FBF"/>
    <w:rsid w:val="006E7386"/>
    <w:rsid w:val="006E7456"/>
    <w:rsid w:val="006F0EE5"/>
    <w:rsid w:val="006F48A9"/>
    <w:rsid w:val="006F5BB1"/>
    <w:rsid w:val="007014F7"/>
    <w:rsid w:val="00711DF2"/>
    <w:rsid w:val="00712857"/>
    <w:rsid w:val="00716809"/>
    <w:rsid w:val="00717B54"/>
    <w:rsid w:val="00724079"/>
    <w:rsid w:val="007276A2"/>
    <w:rsid w:val="00745157"/>
    <w:rsid w:val="007470F6"/>
    <w:rsid w:val="0075118D"/>
    <w:rsid w:val="00762D40"/>
    <w:rsid w:val="007647FB"/>
    <w:rsid w:val="007659A1"/>
    <w:rsid w:val="00766EE6"/>
    <w:rsid w:val="007740D5"/>
    <w:rsid w:val="0077636C"/>
    <w:rsid w:val="00777411"/>
    <w:rsid w:val="00783B6C"/>
    <w:rsid w:val="00785347"/>
    <w:rsid w:val="00792035"/>
    <w:rsid w:val="007925D7"/>
    <w:rsid w:val="00795717"/>
    <w:rsid w:val="007975FB"/>
    <w:rsid w:val="007B098A"/>
    <w:rsid w:val="007B0E2D"/>
    <w:rsid w:val="007B3CB7"/>
    <w:rsid w:val="007B6240"/>
    <w:rsid w:val="007B71BB"/>
    <w:rsid w:val="007B7C0A"/>
    <w:rsid w:val="007C7D65"/>
    <w:rsid w:val="007D2919"/>
    <w:rsid w:val="007D3D9A"/>
    <w:rsid w:val="007D411D"/>
    <w:rsid w:val="007D4F54"/>
    <w:rsid w:val="007E6F02"/>
    <w:rsid w:val="007F35A0"/>
    <w:rsid w:val="007F769F"/>
    <w:rsid w:val="007F7D4B"/>
    <w:rsid w:val="00804593"/>
    <w:rsid w:val="00810876"/>
    <w:rsid w:val="00821534"/>
    <w:rsid w:val="0082154C"/>
    <w:rsid w:val="008271B1"/>
    <w:rsid w:val="00830A1E"/>
    <w:rsid w:val="00833431"/>
    <w:rsid w:val="00840D29"/>
    <w:rsid w:val="0084355A"/>
    <w:rsid w:val="00847868"/>
    <w:rsid w:val="0085046F"/>
    <w:rsid w:val="00850EF7"/>
    <w:rsid w:val="00851069"/>
    <w:rsid w:val="00851D12"/>
    <w:rsid w:val="0085499A"/>
    <w:rsid w:val="00860DAF"/>
    <w:rsid w:val="0086212C"/>
    <w:rsid w:val="00863730"/>
    <w:rsid w:val="00864C42"/>
    <w:rsid w:val="00865A60"/>
    <w:rsid w:val="00871A43"/>
    <w:rsid w:val="008867DC"/>
    <w:rsid w:val="008867F9"/>
    <w:rsid w:val="008942C3"/>
    <w:rsid w:val="008952C4"/>
    <w:rsid w:val="0089645C"/>
    <w:rsid w:val="008A68C9"/>
    <w:rsid w:val="008B1FDE"/>
    <w:rsid w:val="008B4972"/>
    <w:rsid w:val="008C22EA"/>
    <w:rsid w:val="008C7199"/>
    <w:rsid w:val="008D1893"/>
    <w:rsid w:val="008D31AF"/>
    <w:rsid w:val="008D7DF1"/>
    <w:rsid w:val="008E34A2"/>
    <w:rsid w:val="008E5AB5"/>
    <w:rsid w:val="008F1854"/>
    <w:rsid w:val="008F2BC9"/>
    <w:rsid w:val="00902F59"/>
    <w:rsid w:val="009051F0"/>
    <w:rsid w:val="00905566"/>
    <w:rsid w:val="00907E71"/>
    <w:rsid w:val="00917B96"/>
    <w:rsid w:val="0092096A"/>
    <w:rsid w:val="00921778"/>
    <w:rsid w:val="00922E05"/>
    <w:rsid w:val="009273E9"/>
    <w:rsid w:val="00932E5A"/>
    <w:rsid w:val="009378BB"/>
    <w:rsid w:val="0094428C"/>
    <w:rsid w:val="00951132"/>
    <w:rsid w:val="0095258D"/>
    <w:rsid w:val="00962C80"/>
    <w:rsid w:val="00971661"/>
    <w:rsid w:val="00984BE8"/>
    <w:rsid w:val="0098757D"/>
    <w:rsid w:val="009877E3"/>
    <w:rsid w:val="00987E27"/>
    <w:rsid w:val="00991138"/>
    <w:rsid w:val="00993218"/>
    <w:rsid w:val="0099397F"/>
    <w:rsid w:val="00994C4B"/>
    <w:rsid w:val="00997391"/>
    <w:rsid w:val="009A24B3"/>
    <w:rsid w:val="009A4D3E"/>
    <w:rsid w:val="009A6D68"/>
    <w:rsid w:val="009B67CC"/>
    <w:rsid w:val="009B6FB4"/>
    <w:rsid w:val="009C0B74"/>
    <w:rsid w:val="009C3DD4"/>
    <w:rsid w:val="009C4A43"/>
    <w:rsid w:val="009D48E6"/>
    <w:rsid w:val="009E4DFD"/>
    <w:rsid w:val="009E5D45"/>
    <w:rsid w:val="009E6BBD"/>
    <w:rsid w:val="009F055C"/>
    <w:rsid w:val="009F0A20"/>
    <w:rsid w:val="009F538D"/>
    <w:rsid w:val="00A02436"/>
    <w:rsid w:val="00A119FD"/>
    <w:rsid w:val="00A12FEC"/>
    <w:rsid w:val="00A1315F"/>
    <w:rsid w:val="00A148A6"/>
    <w:rsid w:val="00A15195"/>
    <w:rsid w:val="00A15996"/>
    <w:rsid w:val="00A200DF"/>
    <w:rsid w:val="00A21ECD"/>
    <w:rsid w:val="00A26A3B"/>
    <w:rsid w:val="00A305DB"/>
    <w:rsid w:val="00A35B03"/>
    <w:rsid w:val="00A377BB"/>
    <w:rsid w:val="00A40C81"/>
    <w:rsid w:val="00A44A6C"/>
    <w:rsid w:val="00A469C5"/>
    <w:rsid w:val="00A47319"/>
    <w:rsid w:val="00A47F8B"/>
    <w:rsid w:val="00A507A0"/>
    <w:rsid w:val="00A55F60"/>
    <w:rsid w:val="00A65CAA"/>
    <w:rsid w:val="00A67827"/>
    <w:rsid w:val="00A67BBD"/>
    <w:rsid w:val="00A7061F"/>
    <w:rsid w:val="00A70E7B"/>
    <w:rsid w:val="00A71F90"/>
    <w:rsid w:val="00A72194"/>
    <w:rsid w:val="00A730E6"/>
    <w:rsid w:val="00A73CA0"/>
    <w:rsid w:val="00A74629"/>
    <w:rsid w:val="00A846F9"/>
    <w:rsid w:val="00A84742"/>
    <w:rsid w:val="00A976BC"/>
    <w:rsid w:val="00AA0E1E"/>
    <w:rsid w:val="00AB21BC"/>
    <w:rsid w:val="00AB3DC9"/>
    <w:rsid w:val="00AB45B8"/>
    <w:rsid w:val="00AB6D98"/>
    <w:rsid w:val="00AC5717"/>
    <w:rsid w:val="00AC7AAB"/>
    <w:rsid w:val="00AD677A"/>
    <w:rsid w:val="00AD6951"/>
    <w:rsid w:val="00AE4161"/>
    <w:rsid w:val="00AF0E92"/>
    <w:rsid w:val="00AF6740"/>
    <w:rsid w:val="00AF7A59"/>
    <w:rsid w:val="00B01059"/>
    <w:rsid w:val="00B04890"/>
    <w:rsid w:val="00B204EA"/>
    <w:rsid w:val="00B218FB"/>
    <w:rsid w:val="00B22213"/>
    <w:rsid w:val="00B26E7E"/>
    <w:rsid w:val="00B27D1E"/>
    <w:rsid w:val="00B31D81"/>
    <w:rsid w:val="00B33BFD"/>
    <w:rsid w:val="00B35649"/>
    <w:rsid w:val="00B37F3A"/>
    <w:rsid w:val="00B44714"/>
    <w:rsid w:val="00B46309"/>
    <w:rsid w:val="00B46393"/>
    <w:rsid w:val="00B46699"/>
    <w:rsid w:val="00B56960"/>
    <w:rsid w:val="00B61613"/>
    <w:rsid w:val="00B725C1"/>
    <w:rsid w:val="00B763A5"/>
    <w:rsid w:val="00B80B1E"/>
    <w:rsid w:val="00B822E6"/>
    <w:rsid w:val="00B863A6"/>
    <w:rsid w:val="00B86C4A"/>
    <w:rsid w:val="00B87E58"/>
    <w:rsid w:val="00B91A0A"/>
    <w:rsid w:val="00B94371"/>
    <w:rsid w:val="00BB1A1E"/>
    <w:rsid w:val="00BB57BA"/>
    <w:rsid w:val="00BC64D9"/>
    <w:rsid w:val="00BD29B7"/>
    <w:rsid w:val="00BD3BDE"/>
    <w:rsid w:val="00BE21CE"/>
    <w:rsid w:val="00BE248C"/>
    <w:rsid w:val="00BE39A6"/>
    <w:rsid w:val="00BF39F3"/>
    <w:rsid w:val="00C00038"/>
    <w:rsid w:val="00C0525F"/>
    <w:rsid w:val="00C16E0A"/>
    <w:rsid w:val="00C17CF1"/>
    <w:rsid w:val="00C2158B"/>
    <w:rsid w:val="00C224BE"/>
    <w:rsid w:val="00C23920"/>
    <w:rsid w:val="00C276FC"/>
    <w:rsid w:val="00C343F0"/>
    <w:rsid w:val="00C371B7"/>
    <w:rsid w:val="00C41315"/>
    <w:rsid w:val="00C41A52"/>
    <w:rsid w:val="00C52DB7"/>
    <w:rsid w:val="00C5545D"/>
    <w:rsid w:val="00C60C80"/>
    <w:rsid w:val="00C64E28"/>
    <w:rsid w:val="00C72509"/>
    <w:rsid w:val="00C73B93"/>
    <w:rsid w:val="00C75557"/>
    <w:rsid w:val="00C75BCD"/>
    <w:rsid w:val="00C7658D"/>
    <w:rsid w:val="00C81CCF"/>
    <w:rsid w:val="00C84255"/>
    <w:rsid w:val="00C85943"/>
    <w:rsid w:val="00C926B4"/>
    <w:rsid w:val="00C9407D"/>
    <w:rsid w:val="00CA177C"/>
    <w:rsid w:val="00CB65CA"/>
    <w:rsid w:val="00CB6901"/>
    <w:rsid w:val="00CB76BA"/>
    <w:rsid w:val="00CC3CA5"/>
    <w:rsid w:val="00CC3DF1"/>
    <w:rsid w:val="00CC67F9"/>
    <w:rsid w:val="00CC6FCA"/>
    <w:rsid w:val="00CD3CB4"/>
    <w:rsid w:val="00CE7D46"/>
    <w:rsid w:val="00CF58A4"/>
    <w:rsid w:val="00CF78F9"/>
    <w:rsid w:val="00D0055C"/>
    <w:rsid w:val="00D07FFA"/>
    <w:rsid w:val="00D106F9"/>
    <w:rsid w:val="00D16AC7"/>
    <w:rsid w:val="00D16B67"/>
    <w:rsid w:val="00D2212B"/>
    <w:rsid w:val="00D33604"/>
    <w:rsid w:val="00D41B53"/>
    <w:rsid w:val="00D428D0"/>
    <w:rsid w:val="00D42A98"/>
    <w:rsid w:val="00D44F88"/>
    <w:rsid w:val="00D462D5"/>
    <w:rsid w:val="00D50917"/>
    <w:rsid w:val="00D54C66"/>
    <w:rsid w:val="00D616DE"/>
    <w:rsid w:val="00D637A9"/>
    <w:rsid w:val="00D643F9"/>
    <w:rsid w:val="00D709F7"/>
    <w:rsid w:val="00D71F5B"/>
    <w:rsid w:val="00D74B72"/>
    <w:rsid w:val="00D80D2F"/>
    <w:rsid w:val="00D848EB"/>
    <w:rsid w:val="00D91264"/>
    <w:rsid w:val="00D92595"/>
    <w:rsid w:val="00D9655B"/>
    <w:rsid w:val="00DA6614"/>
    <w:rsid w:val="00DB2E4F"/>
    <w:rsid w:val="00DB3C34"/>
    <w:rsid w:val="00DB4211"/>
    <w:rsid w:val="00DB5FF7"/>
    <w:rsid w:val="00DB66B8"/>
    <w:rsid w:val="00DC1E60"/>
    <w:rsid w:val="00DC2A3B"/>
    <w:rsid w:val="00DC52DF"/>
    <w:rsid w:val="00DD2224"/>
    <w:rsid w:val="00DE2777"/>
    <w:rsid w:val="00DE556D"/>
    <w:rsid w:val="00DF3009"/>
    <w:rsid w:val="00DF402A"/>
    <w:rsid w:val="00DF51E9"/>
    <w:rsid w:val="00DF6595"/>
    <w:rsid w:val="00DF6E6C"/>
    <w:rsid w:val="00DF75F5"/>
    <w:rsid w:val="00E01533"/>
    <w:rsid w:val="00E02723"/>
    <w:rsid w:val="00E032E0"/>
    <w:rsid w:val="00E038C3"/>
    <w:rsid w:val="00E03B0D"/>
    <w:rsid w:val="00E03EB7"/>
    <w:rsid w:val="00E06314"/>
    <w:rsid w:val="00E10DA1"/>
    <w:rsid w:val="00E13A99"/>
    <w:rsid w:val="00E304B6"/>
    <w:rsid w:val="00E34EF6"/>
    <w:rsid w:val="00E442B2"/>
    <w:rsid w:val="00E444B6"/>
    <w:rsid w:val="00E502CC"/>
    <w:rsid w:val="00E51FE5"/>
    <w:rsid w:val="00E5284C"/>
    <w:rsid w:val="00E54974"/>
    <w:rsid w:val="00E626BB"/>
    <w:rsid w:val="00E70304"/>
    <w:rsid w:val="00E74878"/>
    <w:rsid w:val="00E76FB3"/>
    <w:rsid w:val="00E8041D"/>
    <w:rsid w:val="00E8108A"/>
    <w:rsid w:val="00E83569"/>
    <w:rsid w:val="00E872B0"/>
    <w:rsid w:val="00E87EA9"/>
    <w:rsid w:val="00EA4158"/>
    <w:rsid w:val="00EB31E9"/>
    <w:rsid w:val="00EB5D4D"/>
    <w:rsid w:val="00EB6EC7"/>
    <w:rsid w:val="00EB76B7"/>
    <w:rsid w:val="00EC6A62"/>
    <w:rsid w:val="00ED5366"/>
    <w:rsid w:val="00EE0C48"/>
    <w:rsid w:val="00EE5A08"/>
    <w:rsid w:val="00EE7178"/>
    <w:rsid w:val="00EE7FC7"/>
    <w:rsid w:val="00EF3040"/>
    <w:rsid w:val="00EF56D6"/>
    <w:rsid w:val="00EF69E8"/>
    <w:rsid w:val="00EF7346"/>
    <w:rsid w:val="00F005F7"/>
    <w:rsid w:val="00F00CE8"/>
    <w:rsid w:val="00F04696"/>
    <w:rsid w:val="00F13D48"/>
    <w:rsid w:val="00F15C2D"/>
    <w:rsid w:val="00F16472"/>
    <w:rsid w:val="00F31500"/>
    <w:rsid w:val="00F31A5B"/>
    <w:rsid w:val="00F32C4C"/>
    <w:rsid w:val="00F34BD8"/>
    <w:rsid w:val="00F360DF"/>
    <w:rsid w:val="00F379F6"/>
    <w:rsid w:val="00F402AB"/>
    <w:rsid w:val="00F419A8"/>
    <w:rsid w:val="00F42499"/>
    <w:rsid w:val="00F435C8"/>
    <w:rsid w:val="00F4525F"/>
    <w:rsid w:val="00F51327"/>
    <w:rsid w:val="00F521D8"/>
    <w:rsid w:val="00F633EB"/>
    <w:rsid w:val="00F65F49"/>
    <w:rsid w:val="00F76E94"/>
    <w:rsid w:val="00F770AA"/>
    <w:rsid w:val="00F858BF"/>
    <w:rsid w:val="00F85EE7"/>
    <w:rsid w:val="00F86765"/>
    <w:rsid w:val="00F878F6"/>
    <w:rsid w:val="00F90FD8"/>
    <w:rsid w:val="00F9417B"/>
    <w:rsid w:val="00F957EB"/>
    <w:rsid w:val="00F976A9"/>
    <w:rsid w:val="00FA473F"/>
    <w:rsid w:val="00FB47AC"/>
    <w:rsid w:val="00FB4E65"/>
    <w:rsid w:val="00FB508F"/>
    <w:rsid w:val="00FB5159"/>
    <w:rsid w:val="00FB669F"/>
    <w:rsid w:val="00FB72F9"/>
    <w:rsid w:val="00FC3132"/>
    <w:rsid w:val="00FC4850"/>
    <w:rsid w:val="00FC5044"/>
    <w:rsid w:val="00FC6F12"/>
    <w:rsid w:val="00FC71AA"/>
    <w:rsid w:val="00FD2975"/>
    <w:rsid w:val="00FD503E"/>
    <w:rsid w:val="00FE116C"/>
    <w:rsid w:val="00FE7E9C"/>
    <w:rsid w:val="00FF0599"/>
    <w:rsid w:val="00FF37EC"/>
    <w:rsid w:val="00FF6476"/>
    <w:rsid w:val="00FF6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608F44-0BF0-4359-9B94-0F2FEE49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2B0"/>
    <w:pPr>
      <w:spacing w:after="0" w:line="240" w:lineRule="auto"/>
      <w:jc w:val="both"/>
    </w:pPr>
    <w:rPr>
      <w:rFonts w:ascii="Times New Roman" w:hAnsi="Times New Roman" w:cs="Times New Roman"/>
      <w:sz w:val="24"/>
    </w:rPr>
  </w:style>
  <w:style w:type="paragraph" w:styleId="Ttulo1">
    <w:name w:val="heading 1"/>
    <w:basedOn w:val="Normal"/>
    <w:next w:val="Normal"/>
    <w:link w:val="Ttulo1Car"/>
    <w:uiPriority w:val="9"/>
    <w:qFormat/>
    <w:rsid w:val="00905566"/>
    <w:pP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79F7"/>
    <w:rPr>
      <w:color w:val="0563C1" w:themeColor="hyperlink"/>
      <w:u w:val="single"/>
    </w:rPr>
  </w:style>
  <w:style w:type="paragraph" w:styleId="Encabezado">
    <w:name w:val="header"/>
    <w:basedOn w:val="Normal"/>
    <w:link w:val="EncabezadoCar"/>
    <w:uiPriority w:val="99"/>
    <w:unhideWhenUsed/>
    <w:rsid w:val="006455A1"/>
    <w:pPr>
      <w:tabs>
        <w:tab w:val="center" w:pos="4419"/>
        <w:tab w:val="right" w:pos="8838"/>
      </w:tabs>
    </w:pPr>
  </w:style>
  <w:style w:type="character" w:customStyle="1" w:styleId="EncabezadoCar">
    <w:name w:val="Encabezado Car"/>
    <w:basedOn w:val="Fuentedeprrafopredeter"/>
    <w:link w:val="Encabezado"/>
    <w:uiPriority w:val="99"/>
    <w:rsid w:val="006455A1"/>
    <w:rPr>
      <w:rFonts w:ascii="Times New Roman" w:hAnsi="Times New Roman" w:cs="Times New Roman"/>
      <w:sz w:val="24"/>
    </w:rPr>
  </w:style>
  <w:style w:type="paragraph" w:styleId="Piedepgina">
    <w:name w:val="footer"/>
    <w:basedOn w:val="Normal"/>
    <w:link w:val="PiedepginaCar"/>
    <w:uiPriority w:val="99"/>
    <w:unhideWhenUsed/>
    <w:rsid w:val="006455A1"/>
    <w:pPr>
      <w:tabs>
        <w:tab w:val="center" w:pos="4419"/>
        <w:tab w:val="right" w:pos="8838"/>
      </w:tabs>
    </w:pPr>
  </w:style>
  <w:style w:type="character" w:customStyle="1" w:styleId="PiedepginaCar">
    <w:name w:val="Pie de página Car"/>
    <w:basedOn w:val="Fuentedeprrafopredeter"/>
    <w:link w:val="Piedepgina"/>
    <w:uiPriority w:val="99"/>
    <w:rsid w:val="006455A1"/>
    <w:rPr>
      <w:rFonts w:ascii="Times New Roman" w:hAnsi="Times New Roman" w:cs="Times New Roman"/>
      <w:sz w:val="24"/>
    </w:rPr>
  </w:style>
  <w:style w:type="character" w:customStyle="1" w:styleId="Ttulo1Car">
    <w:name w:val="Título 1 Car"/>
    <w:basedOn w:val="Fuentedeprrafopredeter"/>
    <w:link w:val="Ttulo1"/>
    <w:uiPriority w:val="9"/>
    <w:rsid w:val="00905566"/>
    <w:rPr>
      <w:rFonts w:ascii="Times New Roman" w:hAnsi="Times New Roman" w:cs="Times New Roman"/>
      <w:b/>
      <w:sz w:val="24"/>
    </w:rPr>
  </w:style>
  <w:style w:type="paragraph" w:styleId="Textonotapie">
    <w:name w:val="footnote text"/>
    <w:basedOn w:val="Normal"/>
    <w:link w:val="TextonotapieCar"/>
    <w:uiPriority w:val="99"/>
    <w:semiHidden/>
    <w:unhideWhenUsed/>
    <w:rsid w:val="00B46309"/>
    <w:rPr>
      <w:sz w:val="20"/>
      <w:szCs w:val="20"/>
    </w:rPr>
  </w:style>
  <w:style w:type="character" w:customStyle="1" w:styleId="TextonotapieCar">
    <w:name w:val="Texto nota pie Car"/>
    <w:basedOn w:val="Fuentedeprrafopredeter"/>
    <w:link w:val="Textonotapie"/>
    <w:uiPriority w:val="99"/>
    <w:semiHidden/>
    <w:rsid w:val="00B46309"/>
    <w:rPr>
      <w:rFonts w:ascii="Times New Roman" w:hAnsi="Times New Roman" w:cs="Times New Roman"/>
      <w:sz w:val="20"/>
      <w:szCs w:val="20"/>
    </w:rPr>
  </w:style>
  <w:style w:type="character" w:styleId="Refdenotaalpie">
    <w:name w:val="footnote reference"/>
    <w:basedOn w:val="Fuentedeprrafopredeter"/>
    <w:uiPriority w:val="99"/>
    <w:semiHidden/>
    <w:unhideWhenUsed/>
    <w:rsid w:val="00B46309"/>
    <w:rPr>
      <w:vertAlign w:val="superscript"/>
    </w:rPr>
  </w:style>
  <w:style w:type="paragraph" w:styleId="Prrafodelista">
    <w:name w:val="List Paragraph"/>
    <w:basedOn w:val="Normal"/>
    <w:uiPriority w:val="34"/>
    <w:qFormat/>
    <w:rsid w:val="00121E97"/>
    <w:pPr>
      <w:ind w:left="720"/>
      <w:contextualSpacing/>
    </w:pPr>
  </w:style>
  <w:style w:type="paragraph" w:styleId="Bibliografa">
    <w:name w:val="Bibliography"/>
    <w:basedOn w:val="Normal"/>
    <w:next w:val="Normal"/>
    <w:uiPriority w:val="37"/>
    <w:unhideWhenUsed/>
    <w:rsid w:val="00EB76B7"/>
  </w:style>
  <w:style w:type="paragraph" w:styleId="HTMLconformatoprevio">
    <w:name w:val="HTML Preformatted"/>
    <w:basedOn w:val="Normal"/>
    <w:link w:val="HTMLconformatoprevioCar"/>
    <w:uiPriority w:val="99"/>
    <w:semiHidden/>
    <w:unhideWhenUsed/>
    <w:rsid w:val="00545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545DF7"/>
    <w:rPr>
      <w:rFonts w:ascii="Courier New" w:eastAsia="Times New Roman" w:hAnsi="Courier New" w:cs="Courier New"/>
      <w:sz w:val="20"/>
      <w:szCs w:val="20"/>
      <w:lang w:val="es-ES" w:eastAsia="es-ES"/>
    </w:rPr>
  </w:style>
  <w:style w:type="paragraph" w:styleId="Sinespaciado">
    <w:name w:val="No Spacing"/>
    <w:uiPriority w:val="1"/>
    <w:qFormat/>
    <w:rsid w:val="002B7861"/>
    <w:pPr>
      <w:spacing w:after="0" w:line="240" w:lineRule="auto"/>
      <w:jc w:val="both"/>
    </w:pPr>
    <w:rPr>
      <w:rFonts w:ascii="Times New Roman" w:hAnsi="Times New Roman" w:cs="Times New Roman"/>
      <w:sz w:val="24"/>
    </w:rPr>
  </w:style>
  <w:style w:type="table" w:customStyle="1" w:styleId="Tablanormal41">
    <w:name w:val="Tabla normal 41"/>
    <w:basedOn w:val="Tablanormal"/>
    <w:uiPriority w:val="44"/>
    <w:rsid w:val="00C926B4"/>
    <w:pPr>
      <w:spacing w:after="0" w:line="240" w:lineRule="auto"/>
    </w:pPr>
    <w:rPr>
      <w:lang w:val="es-C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scripcin">
    <w:name w:val="caption"/>
    <w:basedOn w:val="Normal"/>
    <w:next w:val="Normal"/>
    <w:uiPriority w:val="35"/>
    <w:unhideWhenUsed/>
    <w:qFormat/>
    <w:rsid w:val="00C926B4"/>
    <w:pPr>
      <w:spacing w:after="200"/>
      <w:jc w:val="left"/>
    </w:pPr>
    <w:rPr>
      <w:rFonts w:asciiTheme="minorHAnsi" w:hAnsiTheme="minorHAnsi" w:cstheme="minorBidi"/>
      <w:i/>
      <w:iCs/>
      <w:color w:val="44546A" w:themeColor="text2"/>
      <w:sz w:val="18"/>
      <w:szCs w:val="18"/>
      <w:lang w:val="es-EC"/>
    </w:rPr>
  </w:style>
  <w:style w:type="paragraph" w:styleId="Textodeglobo">
    <w:name w:val="Balloon Text"/>
    <w:basedOn w:val="Normal"/>
    <w:link w:val="TextodegloboCar"/>
    <w:uiPriority w:val="99"/>
    <w:semiHidden/>
    <w:unhideWhenUsed/>
    <w:rsid w:val="000F69F4"/>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9F4"/>
    <w:rPr>
      <w:rFonts w:ascii="Tahoma" w:hAnsi="Tahoma" w:cs="Tahoma"/>
      <w:sz w:val="16"/>
      <w:szCs w:val="16"/>
    </w:rPr>
  </w:style>
  <w:style w:type="paragraph" w:styleId="NormalWeb">
    <w:name w:val="Normal (Web)"/>
    <w:basedOn w:val="Normal"/>
    <w:uiPriority w:val="99"/>
    <w:semiHidden/>
    <w:unhideWhenUsed/>
    <w:rsid w:val="00A47F8B"/>
    <w:pPr>
      <w:spacing w:before="100" w:beforeAutospacing="1" w:after="100" w:afterAutospacing="1"/>
      <w:jc w:val="left"/>
    </w:pPr>
    <w:rPr>
      <w:rFonts w:eastAsia="Times New Roman"/>
      <w:szCs w:val="24"/>
      <w:lang w:val="es-ES" w:eastAsia="es-ES"/>
    </w:rPr>
  </w:style>
  <w:style w:type="character" w:customStyle="1" w:styleId="gridcellcontainer">
    <w:name w:val="gridcellcontainer"/>
    <w:rsid w:val="001C0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5895">
      <w:bodyDiv w:val="1"/>
      <w:marLeft w:val="0"/>
      <w:marRight w:val="0"/>
      <w:marTop w:val="0"/>
      <w:marBottom w:val="0"/>
      <w:divBdr>
        <w:top w:val="none" w:sz="0" w:space="0" w:color="auto"/>
        <w:left w:val="none" w:sz="0" w:space="0" w:color="auto"/>
        <w:bottom w:val="none" w:sz="0" w:space="0" w:color="auto"/>
        <w:right w:val="none" w:sz="0" w:space="0" w:color="auto"/>
      </w:divBdr>
    </w:div>
    <w:div w:id="167445587">
      <w:bodyDiv w:val="1"/>
      <w:marLeft w:val="0"/>
      <w:marRight w:val="0"/>
      <w:marTop w:val="0"/>
      <w:marBottom w:val="0"/>
      <w:divBdr>
        <w:top w:val="none" w:sz="0" w:space="0" w:color="auto"/>
        <w:left w:val="none" w:sz="0" w:space="0" w:color="auto"/>
        <w:bottom w:val="none" w:sz="0" w:space="0" w:color="auto"/>
        <w:right w:val="none" w:sz="0" w:space="0" w:color="auto"/>
      </w:divBdr>
    </w:div>
    <w:div w:id="176046772">
      <w:bodyDiv w:val="1"/>
      <w:marLeft w:val="0"/>
      <w:marRight w:val="0"/>
      <w:marTop w:val="0"/>
      <w:marBottom w:val="0"/>
      <w:divBdr>
        <w:top w:val="none" w:sz="0" w:space="0" w:color="auto"/>
        <w:left w:val="none" w:sz="0" w:space="0" w:color="auto"/>
        <w:bottom w:val="none" w:sz="0" w:space="0" w:color="auto"/>
        <w:right w:val="none" w:sz="0" w:space="0" w:color="auto"/>
      </w:divBdr>
    </w:div>
    <w:div w:id="181289470">
      <w:bodyDiv w:val="1"/>
      <w:marLeft w:val="0"/>
      <w:marRight w:val="0"/>
      <w:marTop w:val="0"/>
      <w:marBottom w:val="0"/>
      <w:divBdr>
        <w:top w:val="none" w:sz="0" w:space="0" w:color="auto"/>
        <w:left w:val="none" w:sz="0" w:space="0" w:color="auto"/>
        <w:bottom w:val="none" w:sz="0" w:space="0" w:color="auto"/>
        <w:right w:val="none" w:sz="0" w:space="0" w:color="auto"/>
      </w:divBdr>
    </w:div>
    <w:div w:id="195125669">
      <w:bodyDiv w:val="1"/>
      <w:marLeft w:val="0"/>
      <w:marRight w:val="0"/>
      <w:marTop w:val="0"/>
      <w:marBottom w:val="0"/>
      <w:divBdr>
        <w:top w:val="none" w:sz="0" w:space="0" w:color="auto"/>
        <w:left w:val="none" w:sz="0" w:space="0" w:color="auto"/>
        <w:bottom w:val="none" w:sz="0" w:space="0" w:color="auto"/>
        <w:right w:val="none" w:sz="0" w:space="0" w:color="auto"/>
      </w:divBdr>
    </w:div>
    <w:div w:id="230119668">
      <w:bodyDiv w:val="1"/>
      <w:marLeft w:val="0"/>
      <w:marRight w:val="0"/>
      <w:marTop w:val="0"/>
      <w:marBottom w:val="0"/>
      <w:divBdr>
        <w:top w:val="none" w:sz="0" w:space="0" w:color="auto"/>
        <w:left w:val="none" w:sz="0" w:space="0" w:color="auto"/>
        <w:bottom w:val="none" w:sz="0" w:space="0" w:color="auto"/>
        <w:right w:val="none" w:sz="0" w:space="0" w:color="auto"/>
      </w:divBdr>
    </w:div>
    <w:div w:id="234822932">
      <w:bodyDiv w:val="1"/>
      <w:marLeft w:val="0"/>
      <w:marRight w:val="0"/>
      <w:marTop w:val="0"/>
      <w:marBottom w:val="0"/>
      <w:divBdr>
        <w:top w:val="none" w:sz="0" w:space="0" w:color="auto"/>
        <w:left w:val="none" w:sz="0" w:space="0" w:color="auto"/>
        <w:bottom w:val="none" w:sz="0" w:space="0" w:color="auto"/>
        <w:right w:val="none" w:sz="0" w:space="0" w:color="auto"/>
      </w:divBdr>
    </w:div>
    <w:div w:id="276908263">
      <w:bodyDiv w:val="1"/>
      <w:marLeft w:val="0"/>
      <w:marRight w:val="0"/>
      <w:marTop w:val="0"/>
      <w:marBottom w:val="0"/>
      <w:divBdr>
        <w:top w:val="none" w:sz="0" w:space="0" w:color="auto"/>
        <w:left w:val="none" w:sz="0" w:space="0" w:color="auto"/>
        <w:bottom w:val="none" w:sz="0" w:space="0" w:color="auto"/>
        <w:right w:val="none" w:sz="0" w:space="0" w:color="auto"/>
      </w:divBdr>
    </w:div>
    <w:div w:id="297489379">
      <w:bodyDiv w:val="1"/>
      <w:marLeft w:val="0"/>
      <w:marRight w:val="0"/>
      <w:marTop w:val="0"/>
      <w:marBottom w:val="0"/>
      <w:divBdr>
        <w:top w:val="none" w:sz="0" w:space="0" w:color="auto"/>
        <w:left w:val="none" w:sz="0" w:space="0" w:color="auto"/>
        <w:bottom w:val="none" w:sz="0" w:space="0" w:color="auto"/>
        <w:right w:val="none" w:sz="0" w:space="0" w:color="auto"/>
      </w:divBdr>
    </w:div>
    <w:div w:id="324626363">
      <w:bodyDiv w:val="1"/>
      <w:marLeft w:val="0"/>
      <w:marRight w:val="0"/>
      <w:marTop w:val="0"/>
      <w:marBottom w:val="0"/>
      <w:divBdr>
        <w:top w:val="none" w:sz="0" w:space="0" w:color="auto"/>
        <w:left w:val="none" w:sz="0" w:space="0" w:color="auto"/>
        <w:bottom w:val="none" w:sz="0" w:space="0" w:color="auto"/>
        <w:right w:val="none" w:sz="0" w:space="0" w:color="auto"/>
      </w:divBdr>
    </w:div>
    <w:div w:id="325011186">
      <w:bodyDiv w:val="1"/>
      <w:marLeft w:val="0"/>
      <w:marRight w:val="0"/>
      <w:marTop w:val="0"/>
      <w:marBottom w:val="0"/>
      <w:divBdr>
        <w:top w:val="none" w:sz="0" w:space="0" w:color="auto"/>
        <w:left w:val="none" w:sz="0" w:space="0" w:color="auto"/>
        <w:bottom w:val="none" w:sz="0" w:space="0" w:color="auto"/>
        <w:right w:val="none" w:sz="0" w:space="0" w:color="auto"/>
      </w:divBdr>
    </w:div>
    <w:div w:id="389110376">
      <w:bodyDiv w:val="1"/>
      <w:marLeft w:val="0"/>
      <w:marRight w:val="0"/>
      <w:marTop w:val="0"/>
      <w:marBottom w:val="0"/>
      <w:divBdr>
        <w:top w:val="none" w:sz="0" w:space="0" w:color="auto"/>
        <w:left w:val="none" w:sz="0" w:space="0" w:color="auto"/>
        <w:bottom w:val="none" w:sz="0" w:space="0" w:color="auto"/>
        <w:right w:val="none" w:sz="0" w:space="0" w:color="auto"/>
      </w:divBdr>
    </w:div>
    <w:div w:id="409885171">
      <w:bodyDiv w:val="1"/>
      <w:marLeft w:val="0"/>
      <w:marRight w:val="0"/>
      <w:marTop w:val="0"/>
      <w:marBottom w:val="0"/>
      <w:divBdr>
        <w:top w:val="none" w:sz="0" w:space="0" w:color="auto"/>
        <w:left w:val="none" w:sz="0" w:space="0" w:color="auto"/>
        <w:bottom w:val="none" w:sz="0" w:space="0" w:color="auto"/>
        <w:right w:val="none" w:sz="0" w:space="0" w:color="auto"/>
      </w:divBdr>
    </w:div>
    <w:div w:id="421338106">
      <w:bodyDiv w:val="1"/>
      <w:marLeft w:val="0"/>
      <w:marRight w:val="0"/>
      <w:marTop w:val="0"/>
      <w:marBottom w:val="0"/>
      <w:divBdr>
        <w:top w:val="none" w:sz="0" w:space="0" w:color="auto"/>
        <w:left w:val="none" w:sz="0" w:space="0" w:color="auto"/>
        <w:bottom w:val="none" w:sz="0" w:space="0" w:color="auto"/>
        <w:right w:val="none" w:sz="0" w:space="0" w:color="auto"/>
      </w:divBdr>
    </w:div>
    <w:div w:id="459881992">
      <w:bodyDiv w:val="1"/>
      <w:marLeft w:val="0"/>
      <w:marRight w:val="0"/>
      <w:marTop w:val="0"/>
      <w:marBottom w:val="0"/>
      <w:divBdr>
        <w:top w:val="none" w:sz="0" w:space="0" w:color="auto"/>
        <w:left w:val="none" w:sz="0" w:space="0" w:color="auto"/>
        <w:bottom w:val="none" w:sz="0" w:space="0" w:color="auto"/>
        <w:right w:val="none" w:sz="0" w:space="0" w:color="auto"/>
      </w:divBdr>
    </w:div>
    <w:div w:id="570627646">
      <w:bodyDiv w:val="1"/>
      <w:marLeft w:val="0"/>
      <w:marRight w:val="0"/>
      <w:marTop w:val="0"/>
      <w:marBottom w:val="0"/>
      <w:divBdr>
        <w:top w:val="none" w:sz="0" w:space="0" w:color="auto"/>
        <w:left w:val="none" w:sz="0" w:space="0" w:color="auto"/>
        <w:bottom w:val="none" w:sz="0" w:space="0" w:color="auto"/>
        <w:right w:val="none" w:sz="0" w:space="0" w:color="auto"/>
      </w:divBdr>
    </w:div>
    <w:div w:id="580912894">
      <w:bodyDiv w:val="1"/>
      <w:marLeft w:val="0"/>
      <w:marRight w:val="0"/>
      <w:marTop w:val="0"/>
      <w:marBottom w:val="0"/>
      <w:divBdr>
        <w:top w:val="none" w:sz="0" w:space="0" w:color="auto"/>
        <w:left w:val="none" w:sz="0" w:space="0" w:color="auto"/>
        <w:bottom w:val="none" w:sz="0" w:space="0" w:color="auto"/>
        <w:right w:val="none" w:sz="0" w:space="0" w:color="auto"/>
      </w:divBdr>
    </w:div>
    <w:div w:id="667946892">
      <w:bodyDiv w:val="1"/>
      <w:marLeft w:val="0"/>
      <w:marRight w:val="0"/>
      <w:marTop w:val="0"/>
      <w:marBottom w:val="0"/>
      <w:divBdr>
        <w:top w:val="none" w:sz="0" w:space="0" w:color="auto"/>
        <w:left w:val="none" w:sz="0" w:space="0" w:color="auto"/>
        <w:bottom w:val="none" w:sz="0" w:space="0" w:color="auto"/>
        <w:right w:val="none" w:sz="0" w:space="0" w:color="auto"/>
      </w:divBdr>
    </w:div>
    <w:div w:id="687485568">
      <w:bodyDiv w:val="1"/>
      <w:marLeft w:val="0"/>
      <w:marRight w:val="0"/>
      <w:marTop w:val="0"/>
      <w:marBottom w:val="0"/>
      <w:divBdr>
        <w:top w:val="none" w:sz="0" w:space="0" w:color="auto"/>
        <w:left w:val="none" w:sz="0" w:space="0" w:color="auto"/>
        <w:bottom w:val="none" w:sz="0" w:space="0" w:color="auto"/>
        <w:right w:val="none" w:sz="0" w:space="0" w:color="auto"/>
      </w:divBdr>
    </w:div>
    <w:div w:id="766191319">
      <w:bodyDiv w:val="1"/>
      <w:marLeft w:val="0"/>
      <w:marRight w:val="0"/>
      <w:marTop w:val="0"/>
      <w:marBottom w:val="0"/>
      <w:divBdr>
        <w:top w:val="none" w:sz="0" w:space="0" w:color="auto"/>
        <w:left w:val="none" w:sz="0" w:space="0" w:color="auto"/>
        <w:bottom w:val="none" w:sz="0" w:space="0" w:color="auto"/>
        <w:right w:val="none" w:sz="0" w:space="0" w:color="auto"/>
      </w:divBdr>
      <w:divsChild>
        <w:div w:id="1369523863">
          <w:marLeft w:val="0"/>
          <w:marRight w:val="0"/>
          <w:marTop w:val="0"/>
          <w:marBottom w:val="0"/>
          <w:divBdr>
            <w:top w:val="none" w:sz="0" w:space="0" w:color="auto"/>
            <w:left w:val="none" w:sz="0" w:space="0" w:color="auto"/>
            <w:bottom w:val="none" w:sz="0" w:space="0" w:color="auto"/>
            <w:right w:val="none" w:sz="0" w:space="0" w:color="auto"/>
          </w:divBdr>
          <w:divsChild>
            <w:div w:id="2126919376">
              <w:marLeft w:val="0"/>
              <w:marRight w:val="0"/>
              <w:marTop w:val="0"/>
              <w:marBottom w:val="0"/>
              <w:divBdr>
                <w:top w:val="none" w:sz="0" w:space="0" w:color="auto"/>
                <w:left w:val="none" w:sz="0" w:space="0" w:color="auto"/>
                <w:bottom w:val="none" w:sz="0" w:space="0" w:color="auto"/>
                <w:right w:val="none" w:sz="0" w:space="0" w:color="auto"/>
              </w:divBdr>
              <w:divsChild>
                <w:div w:id="1572502260">
                  <w:marLeft w:val="0"/>
                  <w:marRight w:val="0"/>
                  <w:marTop w:val="0"/>
                  <w:marBottom w:val="0"/>
                  <w:divBdr>
                    <w:top w:val="none" w:sz="0" w:space="0" w:color="auto"/>
                    <w:left w:val="none" w:sz="0" w:space="0" w:color="auto"/>
                    <w:bottom w:val="none" w:sz="0" w:space="0" w:color="auto"/>
                    <w:right w:val="none" w:sz="0" w:space="0" w:color="auto"/>
                  </w:divBdr>
                  <w:divsChild>
                    <w:div w:id="72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32704">
      <w:bodyDiv w:val="1"/>
      <w:marLeft w:val="0"/>
      <w:marRight w:val="0"/>
      <w:marTop w:val="0"/>
      <w:marBottom w:val="0"/>
      <w:divBdr>
        <w:top w:val="none" w:sz="0" w:space="0" w:color="auto"/>
        <w:left w:val="none" w:sz="0" w:space="0" w:color="auto"/>
        <w:bottom w:val="none" w:sz="0" w:space="0" w:color="auto"/>
        <w:right w:val="none" w:sz="0" w:space="0" w:color="auto"/>
      </w:divBdr>
    </w:div>
    <w:div w:id="856965603">
      <w:bodyDiv w:val="1"/>
      <w:marLeft w:val="0"/>
      <w:marRight w:val="0"/>
      <w:marTop w:val="0"/>
      <w:marBottom w:val="0"/>
      <w:divBdr>
        <w:top w:val="none" w:sz="0" w:space="0" w:color="auto"/>
        <w:left w:val="none" w:sz="0" w:space="0" w:color="auto"/>
        <w:bottom w:val="none" w:sz="0" w:space="0" w:color="auto"/>
        <w:right w:val="none" w:sz="0" w:space="0" w:color="auto"/>
      </w:divBdr>
    </w:div>
    <w:div w:id="869293373">
      <w:bodyDiv w:val="1"/>
      <w:marLeft w:val="0"/>
      <w:marRight w:val="0"/>
      <w:marTop w:val="0"/>
      <w:marBottom w:val="0"/>
      <w:divBdr>
        <w:top w:val="none" w:sz="0" w:space="0" w:color="auto"/>
        <w:left w:val="none" w:sz="0" w:space="0" w:color="auto"/>
        <w:bottom w:val="none" w:sz="0" w:space="0" w:color="auto"/>
        <w:right w:val="none" w:sz="0" w:space="0" w:color="auto"/>
      </w:divBdr>
    </w:div>
    <w:div w:id="923534702">
      <w:bodyDiv w:val="1"/>
      <w:marLeft w:val="0"/>
      <w:marRight w:val="0"/>
      <w:marTop w:val="0"/>
      <w:marBottom w:val="0"/>
      <w:divBdr>
        <w:top w:val="none" w:sz="0" w:space="0" w:color="auto"/>
        <w:left w:val="none" w:sz="0" w:space="0" w:color="auto"/>
        <w:bottom w:val="none" w:sz="0" w:space="0" w:color="auto"/>
        <w:right w:val="none" w:sz="0" w:space="0" w:color="auto"/>
      </w:divBdr>
    </w:div>
    <w:div w:id="964853258">
      <w:bodyDiv w:val="1"/>
      <w:marLeft w:val="0"/>
      <w:marRight w:val="0"/>
      <w:marTop w:val="0"/>
      <w:marBottom w:val="0"/>
      <w:divBdr>
        <w:top w:val="none" w:sz="0" w:space="0" w:color="auto"/>
        <w:left w:val="none" w:sz="0" w:space="0" w:color="auto"/>
        <w:bottom w:val="none" w:sz="0" w:space="0" w:color="auto"/>
        <w:right w:val="none" w:sz="0" w:space="0" w:color="auto"/>
      </w:divBdr>
    </w:div>
    <w:div w:id="1013263165">
      <w:bodyDiv w:val="1"/>
      <w:marLeft w:val="0"/>
      <w:marRight w:val="0"/>
      <w:marTop w:val="0"/>
      <w:marBottom w:val="0"/>
      <w:divBdr>
        <w:top w:val="none" w:sz="0" w:space="0" w:color="auto"/>
        <w:left w:val="none" w:sz="0" w:space="0" w:color="auto"/>
        <w:bottom w:val="none" w:sz="0" w:space="0" w:color="auto"/>
        <w:right w:val="none" w:sz="0" w:space="0" w:color="auto"/>
      </w:divBdr>
    </w:div>
    <w:div w:id="1042633416">
      <w:bodyDiv w:val="1"/>
      <w:marLeft w:val="0"/>
      <w:marRight w:val="0"/>
      <w:marTop w:val="0"/>
      <w:marBottom w:val="0"/>
      <w:divBdr>
        <w:top w:val="none" w:sz="0" w:space="0" w:color="auto"/>
        <w:left w:val="none" w:sz="0" w:space="0" w:color="auto"/>
        <w:bottom w:val="none" w:sz="0" w:space="0" w:color="auto"/>
        <w:right w:val="none" w:sz="0" w:space="0" w:color="auto"/>
      </w:divBdr>
    </w:div>
    <w:div w:id="1056315017">
      <w:bodyDiv w:val="1"/>
      <w:marLeft w:val="0"/>
      <w:marRight w:val="0"/>
      <w:marTop w:val="0"/>
      <w:marBottom w:val="0"/>
      <w:divBdr>
        <w:top w:val="none" w:sz="0" w:space="0" w:color="auto"/>
        <w:left w:val="none" w:sz="0" w:space="0" w:color="auto"/>
        <w:bottom w:val="none" w:sz="0" w:space="0" w:color="auto"/>
        <w:right w:val="none" w:sz="0" w:space="0" w:color="auto"/>
      </w:divBdr>
    </w:div>
    <w:div w:id="1082675700">
      <w:bodyDiv w:val="1"/>
      <w:marLeft w:val="0"/>
      <w:marRight w:val="0"/>
      <w:marTop w:val="0"/>
      <w:marBottom w:val="0"/>
      <w:divBdr>
        <w:top w:val="none" w:sz="0" w:space="0" w:color="auto"/>
        <w:left w:val="none" w:sz="0" w:space="0" w:color="auto"/>
        <w:bottom w:val="none" w:sz="0" w:space="0" w:color="auto"/>
        <w:right w:val="none" w:sz="0" w:space="0" w:color="auto"/>
      </w:divBdr>
    </w:div>
    <w:div w:id="1090588458">
      <w:bodyDiv w:val="1"/>
      <w:marLeft w:val="0"/>
      <w:marRight w:val="0"/>
      <w:marTop w:val="0"/>
      <w:marBottom w:val="0"/>
      <w:divBdr>
        <w:top w:val="none" w:sz="0" w:space="0" w:color="auto"/>
        <w:left w:val="none" w:sz="0" w:space="0" w:color="auto"/>
        <w:bottom w:val="none" w:sz="0" w:space="0" w:color="auto"/>
        <w:right w:val="none" w:sz="0" w:space="0" w:color="auto"/>
      </w:divBdr>
    </w:div>
    <w:div w:id="1157113728">
      <w:bodyDiv w:val="1"/>
      <w:marLeft w:val="0"/>
      <w:marRight w:val="0"/>
      <w:marTop w:val="0"/>
      <w:marBottom w:val="0"/>
      <w:divBdr>
        <w:top w:val="none" w:sz="0" w:space="0" w:color="auto"/>
        <w:left w:val="none" w:sz="0" w:space="0" w:color="auto"/>
        <w:bottom w:val="none" w:sz="0" w:space="0" w:color="auto"/>
        <w:right w:val="none" w:sz="0" w:space="0" w:color="auto"/>
      </w:divBdr>
    </w:div>
    <w:div w:id="1173960358">
      <w:bodyDiv w:val="1"/>
      <w:marLeft w:val="0"/>
      <w:marRight w:val="0"/>
      <w:marTop w:val="0"/>
      <w:marBottom w:val="0"/>
      <w:divBdr>
        <w:top w:val="none" w:sz="0" w:space="0" w:color="auto"/>
        <w:left w:val="none" w:sz="0" w:space="0" w:color="auto"/>
        <w:bottom w:val="none" w:sz="0" w:space="0" w:color="auto"/>
        <w:right w:val="none" w:sz="0" w:space="0" w:color="auto"/>
      </w:divBdr>
    </w:div>
    <w:div w:id="1184592308">
      <w:bodyDiv w:val="1"/>
      <w:marLeft w:val="0"/>
      <w:marRight w:val="0"/>
      <w:marTop w:val="0"/>
      <w:marBottom w:val="0"/>
      <w:divBdr>
        <w:top w:val="none" w:sz="0" w:space="0" w:color="auto"/>
        <w:left w:val="none" w:sz="0" w:space="0" w:color="auto"/>
        <w:bottom w:val="none" w:sz="0" w:space="0" w:color="auto"/>
        <w:right w:val="none" w:sz="0" w:space="0" w:color="auto"/>
      </w:divBdr>
    </w:div>
    <w:div w:id="1185365617">
      <w:bodyDiv w:val="1"/>
      <w:marLeft w:val="0"/>
      <w:marRight w:val="0"/>
      <w:marTop w:val="0"/>
      <w:marBottom w:val="0"/>
      <w:divBdr>
        <w:top w:val="none" w:sz="0" w:space="0" w:color="auto"/>
        <w:left w:val="none" w:sz="0" w:space="0" w:color="auto"/>
        <w:bottom w:val="none" w:sz="0" w:space="0" w:color="auto"/>
        <w:right w:val="none" w:sz="0" w:space="0" w:color="auto"/>
      </w:divBdr>
    </w:div>
    <w:div w:id="1187253519">
      <w:bodyDiv w:val="1"/>
      <w:marLeft w:val="0"/>
      <w:marRight w:val="0"/>
      <w:marTop w:val="0"/>
      <w:marBottom w:val="0"/>
      <w:divBdr>
        <w:top w:val="none" w:sz="0" w:space="0" w:color="auto"/>
        <w:left w:val="none" w:sz="0" w:space="0" w:color="auto"/>
        <w:bottom w:val="none" w:sz="0" w:space="0" w:color="auto"/>
        <w:right w:val="none" w:sz="0" w:space="0" w:color="auto"/>
      </w:divBdr>
    </w:div>
    <w:div w:id="1226451375">
      <w:bodyDiv w:val="1"/>
      <w:marLeft w:val="0"/>
      <w:marRight w:val="0"/>
      <w:marTop w:val="0"/>
      <w:marBottom w:val="0"/>
      <w:divBdr>
        <w:top w:val="none" w:sz="0" w:space="0" w:color="auto"/>
        <w:left w:val="none" w:sz="0" w:space="0" w:color="auto"/>
        <w:bottom w:val="none" w:sz="0" w:space="0" w:color="auto"/>
        <w:right w:val="none" w:sz="0" w:space="0" w:color="auto"/>
      </w:divBdr>
    </w:div>
    <w:div w:id="1273051522">
      <w:bodyDiv w:val="1"/>
      <w:marLeft w:val="0"/>
      <w:marRight w:val="0"/>
      <w:marTop w:val="0"/>
      <w:marBottom w:val="0"/>
      <w:divBdr>
        <w:top w:val="none" w:sz="0" w:space="0" w:color="auto"/>
        <w:left w:val="none" w:sz="0" w:space="0" w:color="auto"/>
        <w:bottom w:val="none" w:sz="0" w:space="0" w:color="auto"/>
        <w:right w:val="none" w:sz="0" w:space="0" w:color="auto"/>
      </w:divBdr>
    </w:div>
    <w:div w:id="1284119261">
      <w:bodyDiv w:val="1"/>
      <w:marLeft w:val="0"/>
      <w:marRight w:val="0"/>
      <w:marTop w:val="0"/>
      <w:marBottom w:val="0"/>
      <w:divBdr>
        <w:top w:val="none" w:sz="0" w:space="0" w:color="auto"/>
        <w:left w:val="none" w:sz="0" w:space="0" w:color="auto"/>
        <w:bottom w:val="none" w:sz="0" w:space="0" w:color="auto"/>
        <w:right w:val="none" w:sz="0" w:space="0" w:color="auto"/>
      </w:divBdr>
    </w:div>
    <w:div w:id="1326517282">
      <w:bodyDiv w:val="1"/>
      <w:marLeft w:val="0"/>
      <w:marRight w:val="0"/>
      <w:marTop w:val="0"/>
      <w:marBottom w:val="0"/>
      <w:divBdr>
        <w:top w:val="none" w:sz="0" w:space="0" w:color="auto"/>
        <w:left w:val="none" w:sz="0" w:space="0" w:color="auto"/>
        <w:bottom w:val="none" w:sz="0" w:space="0" w:color="auto"/>
        <w:right w:val="none" w:sz="0" w:space="0" w:color="auto"/>
      </w:divBdr>
    </w:div>
    <w:div w:id="1398935690">
      <w:bodyDiv w:val="1"/>
      <w:marLeft w:val="0"/>
      <w:marRight w:val="0"/>
      <w:marTop w:val="0"/>
      <w:marBottom w:val="0"/>
      <w:divBdr>
        <w:top w:val="none" w:sz="0" w:space="0" w:color="auto"/>
        <w:left w:val="none" w:sz="0" w:space="0" w:color="auto"/>
        <w:bottom w:val="none" w:sz="0" w:space="0" w:color="auto"/>
        <w:right w:val="none" w:sz="0" w:space="0" w:color="auto"/>
      </w:divBdr>
    </w:div>
    <w:div w:id="1408845608">
      <w:bodyDiv w:val="1"/>
      <w:marLeft w:val="0"/>
      <w:marRight w:val="0"/>
      <w:marTop w:val="0"/>
      <w:marBottom w:val="0"/>
      <w:divBdr>
        <w:top w:val="none" w:sz="0" w:space="0" w:color="auto"/>
        <w:left w:val="none" w:sz="0" w:space="0" w:color="auto"/>
        <w:bottom w:val="none" w:sz="0" w:space="0" w:color="auto"/>
        <w:right w:val="none" w:sz="0" w:space="0" w:color="auto"/>
      </w:divBdr>
    </w:div>
    <w:div w:id="1477607165">
      <w:bodyDiv w:val="1"/>
      <w:marLeft w:val="0"/>
      <w:marRight w:val="0"/>
      <w:marTop w:val="0"/>
      <w:marBottom w:val="0"/>
      <w:divBdr>
        <w:top w:val="none" w:sz="0" w:space="0" w:color="auto"/>
        <w:left w:val="none" w:sz="0" w:space="0" w:color="auto"/>
        <w:bottom w:val="none" w:sz="0" w:space="0" w:color="auto"/>
        <w:right w:val="none" w:sz="0" w:space="0" w:color="auto"/>
      </w:divBdr>
    </w:div>
    <w:div w:id="1478568350">
      <w:bodyDiv w:val="1"/>
      <w:marLeft w:val="0"/>
      <w:marRight w:val="0"/>
      <w:marTop w:val="0"/>
      <w:marBottom w:val="0"/>
      <w:divBdr>
        <w:top w:val="none" w:sz="0" w:space="0" w:color="auto"/>
        <w:left w:val="none" w:sz="0" w:space="0" w:color="auto"/>
        <w:bottom w:val="none" w:sz="0" w:space="0" w:color="auto"/>
        <w:right w:val="none" w:sz="0" w:space="0" w:color="auto"/>
      </w:divBdr>
    </w:div>
    <w:div w:id="1487354367">
      <w:bodyDiv w:val="1"/>
      <w:marLeft w:val="0"/>
      <w:marRight w:val="0"/>
      <w:marTop w:val="0"/>
      <w:marBottom w:val="0"/>
      <w:divBdr>
        <w:top w:val="none" w:sz="0" w:space="0" w:color="auto"/>
        <w:left w:val="none" w:sz="0" w:space="0" w:color="auto"/>
        <w:bottom w:val="none" w:sz="0" w:space="0" w:color="auto"/>
        <w:right w:val="none" w:sz="0" w:space="0" w:color="auto"/>
      </w:divBdr>
    </w:div>
    <w:div w:id="1622879223">
      <w:bodyDiv w:val="1"/>
      <w:marLeft w:val="0"/>
      <w:marRight w:val="0"/>
      <w:marTop w:val="0"/>
      <w:marBottom w:val="0"/>
      <w:divBdr>
        <w:top w:val="none" w:sz="0" w:space="0" w:color="auto"/>
        <w:left w:val="none" w:sz="0" w:space="0" w:color="auto"/>
        <w:bottom w:val="none" w:sz="0" w:space="0" w:color="auto"/>
        <w:right w:val="none" w:sz="0" w:space="0" w:color="auto"/>
      </w:divBdr>
    </w:div>
    <w:div w:id="1626934565">
      <w:bodyDiv w:val="1"/>
      <w:marLeft w:val="0"/>
      <w:marRight w:val="0"/>
      <w:marTop w:val="0"/>
      <w:marBottom w:val="0"/>
      <w:divBdr>
        <w:top w:val="none" w:sz="0" w:space="0" w:color="auto"/>
        <w:left w:val="none" w:sz="0" w:space="0" w:color="auto"/>
        <w:bottom w:val="none" w:sz="0" w:space="0" w:color="auto"/>
        <w:right w:val="none" w:sz="0" w:space="0" w:color="auto"/>
      </w:divBdr>
    </w:div>
    <w:div w:id="1677346099">
      <w:bodyDiv w:val="1"/>
      <w:marLeft w:val="0"/>
      <w:marRight w:val="0"/>
      <w:marTop w:val="0"/>
      <w:marBottom w:val="0"/>
      <w:divBdr>
        <w:top w:val="none" w:sz="0" w:space="0" w:color="auto"/>
        <w:left w:val="none" w:sz="0" w:space="0" w:color="auto"/>
        <w:bottom w:val="none" w:sz="0" w:space="0" w:color="auto"/>
        <w:right w:val="none" w:sz="0" w:space="0" w:color="auto"/>
      </w:divBdr>
    </w:div>
    <w:div w:id="1732196278">
      <w:bodyDiv w:val="1"/>
      <w:marLeft w:val="0"/>
      <w:marRight w:val="0"/>
      <w:marTop w:val="0"/>
      <w:marBottom w:val="0"/>
      <w:divBdr>
        <w:top w:val="none" w:sz="0" w:space="0" w:color="auto"/>
        <w:left w:val="none" w:sz="0" w:space="0" w:color="auto"/>
        <w:bottom w:val="none" w:sz="0" w:space="0" w:color="auto"/>
        <w:right w:val="none" w:sz="0" w:space="0" w:color="auto"/>
      </w:divBdr>
    </w:div>
    <w:div w:id="1822504991">
      <w:bodyDiv w:val="1"/>
      <w:marLeft w:val="0"/>
      <w:marRight w:val="0"/>
      <w:marTop w:val="0"/>
      <w:marBottom w:val="0"/>
      <w:divBdr>
        <w:top w:val="none" w:sz="0" w:space="0" w:color="auto"/>
        <w:left w:val="none" w:sz="0" w:space="0" w:color="auto"/>
        <w:bottom w:val="none" w:sz="0" w:space="0" w:color="auto"/>
        <w:right w:val="none" w:sz="0" w:space="0" w:color="auto"/>
      </w:divBdr>
    </w:div>
    <w:div w:id="1912810731">
      <w:bodyDiv w:val="1"/>
      <w:marLeft w:val="0"/>
      <w:marRight w:val="0"/>
      <w:marTop w:val="0"/>
      <w:marBottom w:val="0"/>
      <w:divBdr>
        <w:top w:val="none" w:sz="0" w:space="0" w:color="auto"/>
        <w:left w:val="none" w:sz="0" w:space="0" w:color="auto"/>
        <w:bottom w:val="none" w:sz="0" w:space="0" w:color="auto"/>
        <w:right w:val="none" w:sz="0" w:space="0" w:color="auto"/>
      </w:divBdr>
    </w:div>
    <w:div w:id="2015842515">
      <w:bodyDiv w:val="1"/>
      <w:marLeft w:val="0"/>
      <w:marRight w:val="0"/>
      <w:marTop w:val="0"/>
      <w:marBottom w:val="0"/>
      <w:divBdr>
        <w:top w:val="none" w:sz="0" w:space="0" w:color="auto"/>
        <w:left w:val="none" w:sz="0" w:space="0" w:color="auto"/>
        <w:bottom w:val="none" w:sz="0" w:space="0" w:color="auto"/>
        <w:right w:val="none" w:sz="0" w:space="0" w:color="auto"/>
      </w:divBdr>
    </w:div>
    <w:div w:id="2021739780">
      <w:bodyDiv w:val="1"/>
      <w:marLeft w:val="0"/>
      <w:marRight w:val="0"/>
      <w:marTop w:val="0"/>
      <w:marBottom w:val="0"/>
      <w:divBdr>
        <w:top w:val="none" w:sz="0" w:space="0" w:color="auto"/>
        <w:left w:val="none" w:sz="0" w:space="0" w:color="auto"/>
        <w:bottom w:val="none" w:sz="0" w:space="0" w:color="auto"/>
        <w:right w:val="none" w:sz="0" w:space="0" w:color="auto"/>
      </w:divBdr>
    </w:div>
    <w:div w:id="2022924462">
      <w:bodyDiv w:val="1"/>
      <w:marLeft w:val="0"/>
      <w:marRight w:val="0"/>
      <w:marTop w:val="0"/>
      <w:marBottom w:val="0"/>
      <w:divBdr>
        <w:top w:val="none" w:sz="0" w:space="0" w:color="auto"/>
        <w:left w:val="none" w:sz="0" w:space="0" w:color="auto"/>
        <w:bottom w:val="none" w:sz="0" w:space="0" w:color="auto"/>
        <w:right w:val="none" w:sz="0" w:space="0" w:color="auto"/>
      </w:divBdr>
    </w:div>
    <w:div w:id="2026638586">
      <w:bodyDiv w:val="1"/>
      <w:marLeft w:val="0"/>
      <w:marRight w:val="0"/>
      <w:marTop w:val="0"/>
      <w:marBottom w:val="0"/>
      <w:divBdr>
        <w:top w:val="none" w:sz="0" w:space="0" w:color="auto"/>
        <w:left w:val="none" w:sz="0" w:space="0" w:color="auto"/>
        <w:bottom w:val="none" w:sz="0" w:space="0" w:color="auto"/>
        <w:right w:val="none" w:sz="0" w:space="0" w:color="auto"/>
      </w:divBdr>
    </w:div>
    <w:div w:id="2107187033">
      <w:bodyDiv w:val="1"/>
      <w:marLeft w:val="0"/>
      <w:marRight w:val="0"/>
      <w:marTop w:val="0"/>
      <w:marBottom w:val="0"/>
      <w:divBdr>
        <w:top w:val="none" w:sz="0" w:space="0" w:color="auto"/>
        <w:left w:val="none" w:sz="0" w:space="0" w:color="auto"/>
        <w:bottom w:val="none" w:sz="0" w:space="0" w:color="auto"/>
        <w:right w:val="none" w:sz="0" w:space="0" w:color="auto"/>
      </w:divBdr>
    </w:div>
    <w:div w:id="211366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enia.maldonado@unesum.edu.ec" TargetMode="External"/><Relationship Id="rId13" Type="http://schemas.openxmlformats.org/officeDocument/2006/relationships/hyperlink" Target="mailto:martha.romero@unesum.edu.ec" TargetMode="External"/><Relationship Id="rId18" Type="http://schemas.openxmlformats.org/officeDocument/2006/relationships/image" Target="media/image2.png"/><Relationship Id="rId26" Type="http://schemas.openxmlformats.org/officeDocument/2006/relationships/hyperlink" Target="https://bibdigital.epn.edu.ec/bitstream/15000/9045/4/CD-6034.pdf"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orcid.org/0000-0002-5071-" TargetMode="External"/><Relationship Id="rId17" Type="http://schemas.openxmlformats.org/officeDocument/2006/relationships/image" Target="media/image1.png"/><Relationship Id="rId25" Type="http://schemas.openxmlformats.org/officeDocument/2006/relationships/hyperlink" Target="http://dspace.unach.edu.ec/bitstream/51000/12/1/UNACH-EC-IET-2015-0001.pdf.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a-raquel@unesum.edu.ec" TargetMode="External"/><Relationship Id="rId24" Type="http://schemas.openxmlformats.org/officeDocument/2006/relationships/hyperlink" Target="http://www.scielo.org.co/pdf/dyna/v80n179/v80n179a04.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repositorio.espe.edu.ec/xmlui/bitstream/handle/21000/11886/ESPEL-MEC-0081-P.pdf?sequence=2&amp;isAllowed=y" TargetMode="External"/><Relationship Id="rId28" Type="http://schemas.openxmlformats.org/officeDocument/2006/relationships/fontTable" Target="fontTable.xml"/><Relationship Id="rId10" Type="http://schemas.openxmlformats.org/officeDocument/2006/relationships/hyperlink" Target="mailto:alberto1994@hotmail.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orcid.org/0000-0002-3764-56" TargetMode="External"/><Relationship Id="rId14" Type="http://schemas.openxmlformats.org/officeDocument/2006/relationships/hyperlink" Target="mailto:kirenia.maldonado@unesum.edu.ec" TargetMode="External"/><Relationship Id="rId22" Type="http://schemas.openxmlformats.org/officeDocument/2006/relationships/image" Target="media/image6.png"/><Relationship Id="rId27" Type="http://schemas.openxmlformats.org/officeDocument/2006/relationships/hyperlink" Target="https://www.paho.org/uru/index.php?option=com_content&amp;view=article&amp;id=451:285-millones-personas-discapacidad-visual-segun-oms&amp;Itemid=24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Geo18</b:Tag>
    <b:SourceType>Report</b:SourceType>
    <b:Guid>{DA6917FF-D9B8-482A-BB83-767C03D76450}</b:Guid>
    <b:Title>Teoría de Conjuntos</b:Title>
    <b:Year>1918</b:Year>
    <b:City>Londres</b:City>
    <b:Author>
      <b:Author>
        <b:NameList>
          <b:Person>
            <b:Last>Cantor</b:Last>
            <b:First>George</b:First>
          </b:Person>
        </b:NameList>
      </b:Author>
    </b:Author>
    <b:RefOrder>5</b:RefOrder>
  </b:Source>
  <b:Source>
    <b:Tag>Día13</b:Tag>
    <b:SourceType>Report</b:SourceType>
    <b:Guid>{24A6BE5B-3412-4B08-930D-5FA89AE311D1}</b:Guid>
    <b:Author>
      <b:Author>
        <b:NameList>
          <b:Person>
            <b:Last>Díaz González</b:Last>
            <b:First>M.</b:First>
          </b:Person>
        </b:NameList>
      </b:Author>
    </b:Author>
    <b:Year>2013</b:Year>
    <b:Publisher>Pueblo y Educación</b:Publisher>
    <b:City>Habana</b:City>
    <b:RefOrder>6</b:RefOrder>
  </b:Source>
  <b:Source>
    <b:Tag>MIN89</b:Tag>
    <b:SourceType>Book</b:SourceType>
    <b:Guid>{DCEAC813-3201-4010-8129-2416E9F87B98}</b:Guid>
    <b:Title>MINED. Libro de texto de Matemática Décimo grado</b:Title>
    <b:Year>1989</b:Year>
    <b:Publisher>Editorial Pueblo y Educación</b:Publisher>
    <b:City>Ciudad de La Habana.</b:City>
    <b:Pages>52</b:Pages>
    <b:RefOrder>7</b:RefOrder>
  </b:Source>
  <b:Source>
    <b:Tag>MarcadorDePosición1</b:Tag>
    <b:SourceType>Report</b:SourceType>
    <b:Guid>{11E29AB1-6DBA-4CA5-87D9-2FCBDFF6E44A}</b:Guid>
    <b:RefOrder>8</b:RefOrder>
  </b:Source>
  <b:Source>
    <b:Tag>Rod15</b:Tag>
    <b:SourceType>Report</b:SourceType>
    <b:Guid>{E2F3DF16-DDFD-44BC-990E-DAB826F6D75E}</b:Guid>
    <b:Author>
      <b:Author>
        <b:NameList>
          <b:Person>
            <b:Last>Rodríguez Rodríguez</b:Last>
            <b:First>A.</b:First>
          </b:Person>
        </b:NameList>
      </b:Author>
    </b:Author>
    <b:Title>Modelo del proceso enseñanza-aprendizaje contextualizado de la asignatura Matemática. Tesis en opción al grado científico de Doctor en Ciencias.</b:Title>
    <b:Year>2015</b:Year>
    <b:City>Universidad de Granma. Provincia Granma, Cuba.</b:City>
    <b:RefOrder>9</b:RefOrder>
  </b:Source>
  <b:Source>
    <b:Tag>SAl15</b:Tag>
    <b:SourceType>Report</b:SourceType>
    <b:Guid>{5C58AC81-6A4D-4A6A-81B3-820F1AD9C000}</b:Guid>
    <b:Author>
      <b:Author>
        <b:NameList>
          <b:Person>
            <b:Last>Aliaga Céspedes</b:Last>
            <b:First>S.</b:First>
          </b:Person>
        </b:NameList>
      </b:Author>
    </b:Author>
    <b:Title>Procedimiento Didáctico para la preparación de los estudiantes que aspiran ingresar a la Educación Superior. Tesis en opción al grado científico de Doctor en Ciencias. Universidad de Granma</b:Title>
    <b:Year>2015</b:Year>
    <b:City>Provincia Granma, Cuba.</b:City>
    <b:RefOrder>10</b:RefOrder>
  </b:Source>
  <b:Source>
    <b:Tag>Alv13</b:Tag>
    <b:SourceType>JournalArticle</b:SourceType>
    <b:Guid>{986DBFFD-DB26-4180-9400-70A2CBD95DFF}</b:Guid>
    <b:Title>Tecnologia Innovadora Para Personas No Videntes </b:Title>
    <b:JournalName>Tecnologia de Mexico </b:JournalName>
    <b:Year>2013</b:Year>
    <b:Pages>1-25</b:Pages>
    <b:Author>
      <b:Author>
        <b:NameList>
          <b:Person>
            <b:Last>Alvarado</b:Last>
            <b:First>Rocio</b:First>
          </b:Person>
        </b:NameList>
      </b:Author>
    </b:Author>
    <b:RefOrder>1</b:RefOrder>
  </b:Source>
  <b:Source>
    <b:Tag>Zuf13</b:Tag>
    <b:SourceType>JournalArticle</b:SourceType>
    <b:Guid>{85242D29-D1E0-4D8A-92B3-0E5FAAA32C9C}</b:Guid>
    <b:Title>Traje tecnológico para no videntes</b:Title>
    <b:JournalName>Electrónica Conocimiento </b:JournalName>
    <b:Year>2013</b:Year>
    <b:Pages>39-52</b:Pages>
    <b:Author>
      <b:Author>
        <b:NameList>
          <b:Person>
            <b:Last> Zuffi</b:Last>
            <b:Middle>Carrasco</b:Middle>
            <b:First>Romina </b:First>
          </b:Person>
        </b:NameList>
      </b:Author>
    </b:Author>
    <b:RefOrder>2</b:RefOrder>
  </b:Source>
  <b:Source>
    <b:Tag>Loa16</b:Tag>
    <b:SourceType>Book</b:SourceType>
    <b:Guid>{F60446EB-6FFB-45B0-A84C-9C0B82264910}</b:Guid>
    <b:Author>
      <b:Author>
        <b:Corporate>Loayza Jaramillo, María Cristina</b:Corporate>
      </b:Author>
    </b:Author>
    <b:Title>Investigación de un sistema electrónico con detección de obstáculos para personas no videntes.</b:Title>
    <b:Year>2016</b:Year>
    <b:City>Latacunga</b:City>
    <b:Publisher>Universidad de las Fuerzas Armadas ESPE Extensión Latacunga</b:Publisher>
    <b:RefOrder>3</b:RefOrder>
  </b:Source>
  <b:Source>
    <b:Tag>Bar13</b:Tag>
    <b:SourceType>JournalArticle</b:SourceType>
    <b:Guid>{82D63B07-E69E-4AD3-A149-24D3B2E50BD5}</b:Guid>
    <b:Title>Diseño y construcción de un amplificador de audio utilizando tubos al vacío</b:Title>
    <b:JournalName>Universidad Pontificia Bolivariana</b:JournalName>
    <b:Year>2013</b:Year>
    <b:Pages>5-100</b:Pages>
    <b:Author>
      <b:Author>
        <b:NameList>
          <b:Person>
            <b:Last>Barriga Pérez</b:Last>
            <b:First>Gilberto</b:First>
          </b:Person>
        </b:NameList>
      </b:Author>
    </b:Author>
    <b:RefOrder>11</b:RefOrder>
  </b:Source>
  <b:Source>
    <b:Tag>Ram16</b:Tag>
    <b:SourceType>Book</b:SourceType>
    <b:Guid>{C905AC7D-D470-4765-8EE0-F615A07AA618}</b:Guid>
    <b:Title>Diseño e implementación de un sistema para detección y monitoreo de la concentración de gas GLP mediante arreglo de sensores orientado al sector residencial</b:Title>
    <b:Year>2016</b:Year>
    <b:City>Ecuador</b:City>
    <b:Publisher>Bachelor's thesis, Universidad de las Fuerzas Armadas ESPE. Carrera de Ingeniería Electrónica en Redes y Comunicación de Datos</b:Publisher>
    <b:Author>
      <b:Author>
        <b:NameList>
          <b:Person>
            <b:Last>Ramirez</b:Last>
            <b:First>Gustavo</b:First>
          </b:Person>
        </b:NameList>
      </b:Author>
    </b:Author>
    <b:RefOrder>4</b:RefOrder>
  </b:Source>
  <b:Source>
    <b:Tag>Lla15</b:Tag>
    <b:SourceType>Book</b:SourceType>
    <b:Guid>{52A211B8-89B8-4BB0-BC83-23B575F8231D}</b:Guid>
    <b:Title>Diseño e implementación de un prototipo de gafas electrónicas para personas no videntes</b:Title>
    <b:Year>2015</b:Year>
    <b:Author>
      <b:Author>
        <b:Corporate>Llanga Anibal,Molina Espinoza, Alex Vicente</b:Corporate>
      </b:Author>
    </b:Author>
    <b:City>Riobamba</b:City>
    <b:Publisher>Universidad Nacional de Chimborazo</b:Publisher>
    <b:RefOrder>12</b:RefOrder>
  </b:Source>
  <b:Source>
    <b:Tag>Esp15</b:Tag>
    <b:SourceType>Book</b:SourceType>
    <b:Guid>{B0D6C7C1-C171-4E0A-9A84-DFCB1A98F3B4}</b:Guid>
    <b:Author>
      <b:Author>
        <b:Corporate>Espinoza Moncayo, David Alfredo, Peña Mendoza, Cristhian Daniel</b:Corporate>
      </b:Author>
    </b:Author>
    <b:Title>Diseño e implementación de un prototipo de gafas electrónicas con comunicación bluetooth a un celular para la detección de objetos circundantes que servirá como ayuda para personas no videntes.</b:Title>
    <b:Year>2015</b:Year>
    <b:City>Guayaquil</b:City>
    <b:Publisher>Universidad Politécnica Salesiana Ecuador</b:Publisher>
    <b:RefOrder>13</b:RefOrder>
  </b:Source>
  <b:Source>
    <b:Tag>Gra15</b:Tag>
    <b:SourceType>Book</b:SourceType>
    <b:Guid>{EE68D584-0500-4EF0-8FDD-A30F38BC0850}</b:Guid>
    <b:Author>
      <b:Author>
        <b:Corporate>Granados Resendiz Diana, Ortega Ortega Julián,</b:Corporate>
      </b:Author>
    </b:Author>
    <b:Title>Dispositivo ultrasónico inteligente para personas con deficiencia visual</b:Title>
    <b:Year>2015</b:Year>
    <b:City>México</b:City>
    <b:Publisher>Instituto Politécnico Nacional</b:Publisher>
    <b:RefOrder>14</b:RefOrder>
  </b:Source>
  <b:Source>
    <b:Tag>Tar15</b:Tag>
    <b:SourceType>Book</b:SourceType>
    <b:Guid>{C7E2C3D3-649A-461C-89D3-3C18CE96FA4B}</b:Guid>
    <b:Author>
      <b:Author>
        <b:Corporate>Taramuel Obando, Víctor Hugo</b:Corporate>
      </b:Author>
    </b:Author>
    <b:Title>Diseño y construcción de un sistema de orientación para ayuda en la movilidad de personas invidentes</b:Title>
    <b:Year>2015</b:Year>
    <b:City>Quito</b:City>
    <b:Publisher>Escuela Politécnica Nacional</b:Publisher>
    <b:RefOrder>15</b:RefOrder>
  </b:Source>
  <b:Source>
    <b:Tag>Ort16</b:Tag>
    <b:SourceType>Book</b:SourceType>
    <b:Guid>{ABA27F56-ED0C-4DBA-81CE-737E42A65929}</b:Guid>
    <b:Author>
      <b:Author>
        <b:Corporate>Ortega Hidalgo, Christian Andrés, Sánchez Bedón, David Jonathan</b:Corporate>
      </b:Author>
    </b:Author>
    <b:Title>Diseño e implementación de un sistema de navegación para asistencia de personas no videntes</b:Title>
    <b:Year>2016</b:Year>
    <b:City>Quito</b:City>
    <b:Publisher>Escuela Politécnica Nacional</b:Publisher>
    <b:RefOrder>16</b:RefOrder>
  </b:Source>
  <b:Source>
    <b:Tag>Álv14</b:Tag>
    <b:SourceType>Book</b:SourceType>
    <b:Guid>{1E263171-CD47-42A1-8E79-26246BD787A4}</b:Guid>
    <b:Author>
      <b:Author>
        <b:Corporate>Álvarez Murillo, Jessica Maricela, De la Cruz Vaca, Aída Liliana</b:Corporate>
      </b:Author>
    </b:Author>
    <b:Title>Diseño e implementación de un detector de obstáculos para no videntes.</b:Title>
    <b:Year>2014</b:Year>
    <b:City>Latacunga</b:City>
    <b:Publisher>Universidad de la Fuerzas Armadas</b:Publisher>
    <b:RefOrder>17</b:RefOrder>
  </b:Source>
  <b:Source>
    <b:Tag>Fer13</b:Tag>
    <b:SourceType>Book</b:SourceType>
    <b:Guid>{5C02BEA3-2DB5-463E-BF08-A19476A8923D}</b:Guid>
    <b:Author>
      <b:Author>
        <b:Corporate>Fernando Brusola, Trujillo Fonseca, Andrés Julián</b:Corporate>
      </b:Author>
    </b:Author>
    <b:Title>Localización de sonidos en entorno abierto por peronas no videntes</b:Title>
    <b:Year>2013</b:Year>
    <b:City>Valencia</b:City>
    <b:Publisher>Universitat Politècnica de València </b:Publisher>
    <b:RefOrder>18</b:RefOrder>
  </b:Source>
  <b:Source>
    <b:Tag>Mon</b:Tag>
    <b:SourceType>Book</b:SourceType>
    <b:Guid>{6FB14554-C1AD-4062-A946-B0BD2287F892}</b:Guid>
    <b:Title>Elaboración y aplicación de una guía de estratégias metodológicas de orientación y movilidad para desarrollar la inteligencia espacial de personas con discapacidad visual, en el Centro de Educación Popular Especial de la Asociación de personas con discapa</b:Title>
    <b:Author>
      <b:Author>
        <b:Corporate>Montalvo Eduardo, Tello Noboa Clemente Ramiro</b:Corporate>
      </b:Author>
    </b:Author>
    <b:Year>2013</b:Year>
    <b:City>Riobamba</b:City>
    <b:Publisher>Universidad Nacional de Chimborazo</b:Publisher>
    <b:RefOrder>19</b:RefOrder>
  </b:Source>
  <b:Source>
    <b:Tag>Mar15</b:Tag>
    <b:SourceType>Book</b:SourceType>
    <b:Guid>{55D12E6E-BC1C-440F-9BED-6A4FB885558E}</b:Guid>
    <b:Author>
      <b:Author>
        <b:Corporate>Martha Manzur, Noldy Galvez</b:Corporate>
      </b:Author>
    </b:Author>
    <b:Title>Programa de apoyo dirigido a la familia y cuidadores prmarios para el desarrollo de la Autonomia de niños/as y adolescentes ciegos y retos múltples del Centro de payo para personas con Discapasidad Visual </b:Title>
    <b:Year>2015</b:Year>
    <b:City>Guayaquil </b:City>
    <b:Publisher>Salesiana</b:Publisher>
    <b:RefOrder>20</b:RefOrder>
  </b:Source>
  <b:Source>
    <b:Tag>And151</b:Tag>
    <b:SourceType>Book</b:SourceType>
    <b:Guid>{C65D1442-86A8-4629-86B6-1E5DE7C9D973}</b:Guid>
    <b:Author>
      <b:Author>
        <b:Corporate>Andrea del Pilar Arévalo, Jairo Enrique Roa</b:Corporate>
      </b:Author>
    </b:Author>
    <b:Title>Propuesta de un Sistema de Gestión Integral de Manejo de Residuos Sólidos Orgánicos que permita la inclusión de personas en condición de discapacidad visual</b:Title>
    <b:Year>2015</b:Year>
    <b:City>Bobotá</b:City>
    <b:Publisher>Pontificia Universidad Javeriana</b:Publisher>
    <b:RefOrder>21</b:RefOrder>
  </b:Source>
  <b:Source>
    <b:Tag>Mig13</b:Tag>
    <b:SourceType>Book</b:SourceType>
    <b:Guid>{818109AE-C645-4C3A-8DF3-020E146A7A52}</b:Guid>
    <b:Author>
      <b:Author>
        <b:Corporate>Miguel Ángel Niño, Lina Fernanda Vanegas</b:Corporate>
      </b:Author>
    </b:Author>
    <b:Title>Enseñanza de la geometría en población invidente y de baja visión</b:Title>
    <b:Year>2013</b:Year>
    <b:City>Bobota</b:City>
    <b:Publisher>Revista Cientifica </b:Publisher>
    <b:RefOrder>22</b:RefOrder>
  </b:Source>
  <b:Source>
    <b:Tag>Jes14</b:Tag>
    <b:SourceType>Book</b:SourceType>
    <b:Guid>{341E0934-B685-401C-8429-296869C76F8F}</b:Guid>
    <b:Author>
      <b:Author>
        <b:Corporate>Jessica Alvarez Murillo, Aida De la Cruz Vaca</b:Corporate>
      </b:Author>
    </b:Author>
    <b:Title>Diseño e implementación de un detector de obstaculos para no videntes</b:Title>
    <b:Year>2014</b:Year>
    <b:City>Latacunga</b:City>
    <b:Publisher>Extensión Latacunga</b:Publisher>
    <b:RefOrder>23</b:RefOrder>
  </b:Source>
  <b:Source>
    <b:Tag>Ale14</b:Tag>
    <b:SourceType>Book</b:SourceType>
    <b:Guid>{BC24187F-8DC4-4B2D-AA50-3B6A7347C5D6}</b:Guid>
    <b:Author>
      <b:Author>
        <b:Corporate>Alejandro Juárez López, Emiliano Ríos Cortes, Antonio Donis Castellanos</b:Corporate>
      </b:Author>
    </b:Author>
    <b:Title>Diseño y desarrollo de sistema de orientacion para invidentes </b:Title>
    <b:Year>2014</b:Year>
    <b:City>Mexico</b:City>
    <b:Publisher>Desarrollo Tecnológico</b:Publisher>
    <b:RefOrder>24</b:RefOrder>
  </b:Source>
  <b:Source>
    <b:Tag>Arc16</b:Tag>
    <b:SourceType>JournalArticle</b:SourceType>
    <b:Guid>{390DD517-87B3-4956-9EB4-E3B88198CDFE}</b:Guid>
    <b:Title>Ceguera y  calidad de vida</b:Title>
    <b:Year>2016</b:Year>
    <b:JournalName>Bienestar sujetivo</b:JournalName>
    <b:Pages>1-37</b:Pages>
    <b:Author>
      <b:Author>
        <b:NameList>
          <b:Person>
            <b:Last>Arce</b:Last>
            <b:First>Mirian</b:First>
          </b:Person>
        </b:NameList>
      </b:Author>
    </b:Author>
    <b:RefOrder>25</b:RefOrder>
  </b:Source>
  <b:Source>
    <b:Tag>Res15</b:Tag>
    <b:SourceType>JournalArticle</b:SourceType>
    <b:Guid>{E27E7AD8-DF7B-4B69-AE10-93072B471D98}</b:Guid>
    <b:Title>Introduccíon de conceptos de óptica y optometria en wikipedia:baja visión </b:Title>
    <b:JournalName>Bachelor's thesis, Universitat Politècnica de Catalunya</b:JournalName>
    <b:Year>2015</b:Year>
    <b:Pages>1-64</b:Pages>
    <b:Author>
      <b:Author>
        <b:NameList>
          <b:Person>
            <b:Last>Resa Ortiz</b:Last>
            <b:First>María </b:First>
          </b:Person>
        </b:NameList>
      </b:Author>
    </b:Author>
    <b:RefOrder>26</b:RefOrder>
  </b:Source>
  <b:Source>
    <b:Tag>Per14</b:Tag>
    <b:SourceType>JournalArticle</b:SourceType>
    <b:Guid>{F2ACA18B-8ED3-4661-AFAB-9E70185EE7F6}</b:Guid>
    <b:Title>Sistema de asistencia y guía para personas invidentes</b:Title>
    <b:JournalName>Bachelor's thesis, Universidad Autónoma de Occidente</b:JournalName>
    <b:Year>2014</b:Year>
    <b:Pages>1-115</b:Pages>
    <b:Author>
      <b:Author>
        <b:NameList>
          <b:Person>
            <b:Last>Peralta Mosquera</b:Last>
            <b:Middle>Andrea</b:Middle>
            <b:First>Melissa </b:First>
          </b:Person>
          <b:Person>
            <b:Last>Urmendiz Terreros</b:Last>
            <b:Middle>Vicente</b:Middle>
            <b:First>José</b:First>
          </b:Person>
        </b:NameList>
      </b:Author>
    </b:Author>
    <b:RefOrder>27</b:RefOrder>
  </b:Source>
  <b:Source>
    <b:Tag>Kra15</b:Tag>
    <b:SourceType>JournalArticle</b:SourceType>
    <b:Guid>{C9F04673-5158-4243-8D0D-EE08E452A45D}</b:Guid>
    <b:Title>Cara de la historia </b:Title>
    <b:JournalName>Ensayista liberal 2</b:JournalName>
    <b:Year>2015</b:Year>
    <b:Pages>1-25</b:Pages>
    <b:Author>
      <b:Author>
        <b:NameList>
          <b:Person>
            <b:Last>Krauze </b:Last>
            <b:First>Enrique</b:First>
          </b:Person>
        </b:NameList>
      </b:Author>
    </b:Author>
    <b:RefOrder>28</b:RefOrder>
  </b:Source>
  <b:Source>
    <b:Tag>Pad15</b:Tag>
    <b:SourceType>JournalArticle</b:SourceType>
    <b:Guid>{2F24C5FC-E594-4D44-B6AC-AA90B113790C}</b:Guid>
    <b:Title>Diseño y construcción de un módulo asistente adaptable al bastón de las personas con discapacidad visual para mejorar su desplazamiento.</b:Title>
    <b:JournalName>Universidad Autónoma del Caribe</b:JournalName>
    <b:Year>2015</b:Year>
    <b:Pages>1-103</b:Pages>
    <b:Author>
      <b:Author>
        <b:NameList>
          <b:Person>
            <b:Last>Padilla Cerda</b:Last>
            <b:Middle>Vidal</b:Middle>
            <b:First>Carlos </b:First>
          </b:Person>
          <b:Person>
            <b:Last>Nieto Martelo</b:Last>
            <b:Middle>Alberto</b:Middle>
            <b:First>Luis</b:First>
          </b:Person>
        </b:NameList>
      </b:Author>
    </b:Author>
    <b:RefOrder>29</b:RefOrder>
  </b:Source>
  <b:Source>
    <b:Tag>Ála14</b:Tag>
    <b:SourceType>JournalArticle</b:SourceType>
    <b:Guid>{F6654B7B-EDD2-4B90-8B72-8F2F28AA274B}</b:Guid>
    <b:Title>Sonidos en silencio: comunicación no verbal para facilitar el proceso de enseñanza-aprendizaje de los jóvenes con discapacidad auditiva del Ecuador</b:Title>
    <b:JournalName>Universidad Central del Ecuador</b:JournalName>
    <b:Year>2014</b:Year>
    <b:Pages>1-180</b:Pages>
    <b:Author>
      <b:Author>
        <b:NameList>
          <b:Person>
            <b:Last>Álava Jimenez</b:Last>
            <b:First>José</b:First>
            <b:Middle>Rodrigo</b:Middle>
          </b:Person>
        </b:NameList>
      </b:Author>
    </b:Author>
    <b:RefOrder>30</b:RefOrder>
  </b:Source>
  <b:Source>
    <b:Tag>Gon16</b:Tag>
    <b:SourceType>JournalArticle</b:SourceType>
    <b:Guid>{AA916DD8-A304-4751-9375-4659F8A8652F}</b:Guid>
    <b:Title>Algoritmos y técnicas de tiempo real para el incremento de la precisión posicional relativa usando receptores GPS estándar </b:Title>
    <b:JournalName>ri.uaemex.mx</b:JournalName>
    <b:Year>2016</b:Year>
    <b:Pages>20-125</b:Pages>
    <b:Author>
      <b:Author>
        <b:NameList>
          <b:Person>
            <b:Last>Gonzales</b:Last>
            <b:First>José</b:First>
          </b:Person>
        </b:NameList>
      </b:Author>
    </b:Author>
    <b:RefOrder>31</b:RefOrder>
  </b:Source>
  <b:Source>
    <b:Tag>Sar17</b:Tag>
    <b:SourceType>Book</b:SourceType>
    <b:Guid>{6D48704A-3311-44FF-9308-F50C9980B488}</b:Guid>
    <b:Title>Diseño e implementación del sistema automático de control con visión artificial para un manipulador cartesiano de dos grados de libertad</b:Title>
    <b:Year>2017</b:Year>
    <b:City>Bogota</b:City>
    <b:Publisher>Universidad Militar Nueva Granada</b:Publisher>
    <b:Author>
      <b:Author>
        <b:NameList>
          <b:Person>
            <b:Last>Sarmiento Daza</b:Last>
            <b:Middle>Angel</b:Middle>
            <b:First>Miguel </b:First>
          </b:Person>
        </b:NameList>
      </b:Author>
    </b:Author>
    <b:RefOrder>32</b:RefOrder>
  </b:Source>
  <b:Source>
    <b:Tag>Mal16</b:Tag>
    <b:SourceType>Book</b:SourceType>
    <b:Guid>{56633BB9-67E5-4B32-90D3-B844EB59DDD2}</b:Guid>
    <b:Title>Uso de matlab y simulink para el control de robots y la observación de sensores de luz y ultrasonido </b:Title>
    <b:Year>2016</b:Year>
    <b:City>Guayaquil</b:City>
    <b:Publisher>Escuela Superior Politécnica del Litoral</b:Publisher>
    <b:Author>
      <b:Author>
        <b:NameList>
          <b:Person>
            <b:Last>Malave Lindao</b:Last>
            <b:First>Mariano</b:First>
          </b:Person>
          <b:Person>
            <b:Last>Nevárez Toledo</b:Last>
            <b:First>Manuel</b:First>
          </b:Person>
          <b:Person>
            <b:Last>Vallejo Mero</b:Last>
            <b:First>Pedro</b:First>
          </b:Person>
        </b:NameList>
      </b:Author>
    </b:Author>
    <b:RefOrder>33</b:RefOrder>
  </b:Source>
  <b:Source>
    <b:Tag>Arc14</b:Tag>
    <b:SourceType>Book</b:SourceType>
    <b:Guid>{72CB809C-093C-4308-95B8-9ECCCBFDB491}</b:Guid>
    <b:Title>Diseño y construcción de un transmisor de nievel capacitivo</b:Title>
    <b:Year>2014</b:Year>
    <b:City>Biliviar</b:City>
    <b:Publisher>Universidad Pontifica Bolivariana</b:Publisher>
    <b:Author>
      <b:Author>
        <b:NameList>
          <b:Person>
            <b:Last>Arcos Montezuma</b:Last>
            <b:Middle>Andrea</b:Middle>
            <b:First>Juliteth </b:First>
          </b:Person>
        </b:NameList>
      </b:Author>
    </b:Author>
    <b:RefOrder>34</b:RefOrder>
  </b:Source>
  <b:Source>
    <b:Tag>Cif14</b:Tag>
    <b:SourceType>Book</b:SourceType>
    <b:Guid>{D2D6D5AD-822E-4021-BA87-5B897BD6A1E3}</b:Guid>
    <b:Title>Construcción de una maqueta con sistema digital para el control de la iluminación y monitoreo de acceso por puertas y ventanas mediante el puerto serial de un computador utilizando el microcontrolador Atmega </b:Title>
    <b:Year>2014</b:Year>
    <b:City>Quito</b:City>
    <b:Publisher>Doctoral dissertation</b:Publisher>
    <b:Author>
      <b:Author>
        <b:NameList>
          <b:Person>
            <b:Last>Cifuentes Sarchi</b:Last>
            <b:Middle>Alfredo</b:Middle>
            <b:First>Jorge</b:First>
          </b:Person>
        </b:NameList>
      </b:Author>
    </b:Author>
    <b:RefOrder>35</b:RefOrder>
  </b:Source>
  <b:Source>
    <b:Tag>Alm14</b:Tag>
    <b:SourceType>Book</b:SourceType>
    <b:Guid>{578FF524-F9D5-4513-92CC-B7F7AA24774D}</b:Guid>
    <b:Author>
      <b:Author>
        <b:Corporate>Almario Alvarez, Diego Fernando</b:Corporate>
      </b:Author>
    </b:Author>
    <b:Title>Sisitema de asistencia y guía para personas invidentes</b:Title>
    <b:Year>2014</b:Year>
    <b:City>Santiago de Cali</b:City>
    <b:Publisher>Universidad Autónoma de Occidente</b:Publisher>
    <b:RefOrder>36</b:RefOrder>
  </b:Source>
  <b:Source>
    <b:Tag>Ism13</b:Tag>
    <b:SourceType>Book</b:SourceType>
    <b:Guid>{0A6E8CA0-BD81-4240-9FC8-A916851B7FA1}</b:Guid>
    <b:Author>
      <b:Author>
        <b:Corporate>Ismael Lengua, Larisa Dunai, Guillermo Peris Fajarnes, Beatriz Defez</b:Corporate>
      </b:Author>
    </b:Author>
    <b:Title>Dispositivo de navegación para personas invidentes basado en tecnologia Time of Flight</b:Title>
    <b:Year>2013</b:Year>
    <b:City>Medellin</b:City>
    <b:Publisher>Universitat Politécnica de València</b:Publisher>
    <b:RefOrder>37</b:RefOrder>
  </b:Source>
  <b:Source>
    <b:Tag>Reb15</b:Tag>
    <b:SourceType>Book</b:SourceType>
    <b:Guid>{539BD9E0-89F8-466E-B613-AF55D7BD2C1D}</b:Guid>
    <b:Author>
      <b:Author>
        <b:Corporate>Rebeca Pérez</b:Corporate>
      </b:Author>
    </b:Author>
    <b:Title>La ceguera y la maternidad Perspectiva del envarazo</b:Title>
    <b:Year>2015</b:Year>
    <b:City>Barcelona</b:City>
    <b:Publisher>Unirvesidad de Barcelona</b:Publisher>
    <b:RefOrder>38</b:RefOrder>
  </b:Source>
  <b:Source>
    <b:Tag>Pan15</b:Tag>
    <b:SourceType>Book</b:SourceType>
    <b:Guid>{11039D27-78EC-4617-8FEB-B60D187B0235}</b:Guid>
    <b:Author>
      <b:Author>
        <b:Corporate>Panchana  Jacqueline, Viviana Ocaña</b:Corporate>
      </b:Author>
    </b:Author>
    <b:Title>Tecnología Asistiva Para Personas con Discapacidad Visual</b:Title>
    <b:Year>2015</b:Year>
    <b:City>Guayaquil</b:City>
    <b:Publisher>Universiidad de Guayaquil</b:Publisher>
    <b:RefOrder>39</b:RefOrder>
  </b:Source>
  <b:Source>
    <b:Tag>Mar17</b:Tag>
    <b:SourceType>JournalArticle</b:SourceType>
    <b:Guid>{C1C4B32C-032B-4007-9BEE-35B958A1CA71}</b:Guid>
    <b:Title>Magnitudes Unidades</b:Title>
    <b:JournalName>Fisica </b:JournalName>
    <b:Year>2017</b:Year>
    <b:Pages>1</b:Pages>
    <b:Author>
      <b:Author>
        <b:NameList>
          <b:Person>
            <b:Last>Martínez</b:Last>
            <b:First>Isidoro</b:First>
          </b:Person>
        </b:NameList>
      </b:Author>
    </b:Author>
    <b:URL>http://webserver.dmt.pm.esisidoro/ot1/Units_es.pdf</b:URL>
    <b:RefOrder>40</b:RefOrder>
  </b:Source>
  <b:Source>
    <b:Tag>Sen13</b:Tag>
    <b:SourceType>JournalArticle</b:SourceType>
    <b:Guid>{EF8EBA2D-8E67-44D3-BBA4-42FD83F401DF}</b:Guid>
    <b:Title>Radiacion Ultravioleta</b:Title>
    <b:JournalName>Faculta de Ciencia</b:JournalName>
    <b:Year>2013</b:Year>
    <b:Pages>1-3</b:Pages>
    <b:Author>
      <b:Author>
        <b:NameList>
          <b:Person>
            <b:Last>Sendra Portero</b:Last>
            <b:First>Franco</b:First>
          </b:Person>
        </b:NameList>
      </b:Author>
    </b:Author>
    <b:URL>http://www.sld.cu/galerfis/ultravioleta-morrillo.pdf</b:URL>
    <b:RefOrder>41</b:RefOrder>
  </b:Source>
  <b:Source>
    <b:Tag>Vil15</b:Tag>
    <b:SourceType>JournalArticle</b:SourceType>
    <b:Guid>{005EA074-CA41-453B-8CA0-E28A8640B471}</b:Guid>
    <b:Title>Tecnicas phillips aprendizaje de casos de factorizacion</b:Title>
    <b:JournalName>Licenciatura en la enseñanza de matematica y fisica</b:JournalName>
    <b:Year>2015</b:Year>
    <b:Pages>4-52</b:Pages>
    <b:Author>
      <b:Author>
        <b:NameList>
          <b:Person>
            <b:Last>Villegas Matzar</b:Last>
            <b:First>Nery</b:First>
          </b:Person>
        </b:NameList>
      </b:Author>
    </b:Author>
    <b:URL>http://recursosbiblio.url.edu.gt/articulo/Villegas-Nery.pdf</b:URL>
    <b:RefOrder>42</b:RefOrder>
  </b:Source>
  <b:Source>
    <b:Tag>Man13</b:Tag>
    <b:SourceType>Book</b:SourceType>
    <b:Guid>{DBE5C813-94C4-46BD-9B79-AAAD89B0B5E3}</b:Guid>
    <b:Author>
      <b:Author>
        <b:Corporate>Manuel Ortiz, Diana Pérez</b:Corporate>
      </b:Author>
    </b:Author>
    <b:Title>Selección de Parámetros OPTIMOS Para La electroestimulación cutánea en las Personas Ciegas</b:Title>
    <b:Year>2013</b:Year>
    <b:City>Argentina</b:City>
    <b:Publisher>Universidad Nacional de San Juan</b:Publisher>
    <b:RefOrder>43</b:RefOrder>
  </b:Source>
  <b:Source>
    <b:Tag>Los13</b:Tag>
    <b:SourceType>JournalArticle</b:SourceType>
    <b:Guid>{C265CAC8-C621-4168-8FD5-D27878A144FE}</b:Guid>
    <b:Title>Cirugía del glaucoma mediante esclerectomía profunda no perforante con implante supraciliar</b:Title>
    <b:JournalName>Universitat Autónoma de Barcelona</b:JournalName>
    <b:Year>2013</b:Year>
    <b:Pages>1-154</b:Pages>
    <b:Author>
      <b:Author>
        <b:NameList>
          <b:Person>
            <b:Last>Lascos Arenas</b:Last>
            <b:First>Jordi</b:First>
          </b:Person>
          <b:Person>
            <b:Last>Valldeperas Belmonte</b:Last>
            <b:First>Xavier</b:First>
          </b:Person>
        </b:NameList>
      </b:Author>
    </b:Author>
    <b:RefOrder>44</b:RefOrder>
  </b:Source>
  <b:Source>
    <b:Tag>Per13</b:Tag>
    <b:SourceType>JournalArticle</b:SourceType>
    <b:Guid>{92B5E02B-078E-4264-90CB-61A537882815}</b:Guid>
    <b:Title>Transduccion</b:Title>
    <b:JournalName>Faculta de Mecanica</b:JournalName>
    <b:Year>2013</b:Year>
    <b:Pages>2-10</b:Pages>
    <b:Author>
      <b:Author>
        <b:NameList>
          <b:Person>
            <b:Last>Pérez</b:Last>
            <b:First>Mariana</b:First>
          </b:Person>
        </b:NameList>
      </b:Author>
    </b:Author>
    <b:URL>http://tsc.unex.es-Tema4/transparencias_transduccion.</b:URL>
    <b:RefOrder>45</b:RefOrder>
  </b:Source>
  <b:Source>
    <b:Tag>Far14</b:Tag>
    <b:SourceType>JournalArticle</b:SourceType>
    <b:Guid>{E489976C-232E-4033-8771-00AF8D78037E}</b:Guid>
    <b:Title>Introduccion a la Electroquimica</b:Title>
    <b:JournalName>Faculta de Quimica</b:JournalName>
    <b:Year>2014</b:Year>
    <b:Pages>1-25</b:Pages>
    <b:Author>
      <b:Author>
        <b:NameList>
          <b:Person>
            <b:Last>Farrera</b:Last>
            <b:First>Luis</b:First>
          </b:Person>
        </b:NameList>
      </b:Author>
    </b:Author>
    <b:URL>http://depa.fquim.unam.mx/amyd/archivero/INTRODUCCIONALAELECTROQUIMICA_22641.pdf</b:URL>
    <b:RefOrder>46</b:RefOrder>
  </b:Source>
  <b:Source>
    <b:Tag>Die15</b:Tag>
    <b:SourceType>Book</b:SourceType>
    <b:Guid>{36236B2B-EAE8-48B2-9AB7-9AE01B9685B5}</b:Guid>
    <b:Author>
      <b:Author>
        <b:Corporate>Diego Mina, Brayan Paulo</b:Corporate>
      </b:Author>
    </b:Author>
    <b:Title>El proceso comunicacional mediado por las tecnologías digitales en la educación no formal en las personas ciegas y disminuidas visuales</b:Title>
    <b:Year>2015</b:Year>
    <b:City>Argentina</b:City>
    <b:Publisher>Universidad Nacional de Rosario</b:Publisher>
    <b:RefOrder>47</b:RefOrder>
  </b:Source>
  <b:Source xmlns:b="http://schemas.openxmlformats.org/officeDocument/2006/bibliography">
    <b:Tag>YEI16</b:Tag>
    <b:SourceType>Book</b:SourceType>
    <b:Guid>{A4B622B1-B839-44AE-ACD6-F766D0092C6A}</b:Guid>
    <b:Author>
      <b:Author>
        <b:Corporate>Yeison Ricardo Socadagui</b:Corporate>
      </b:Author>
    </b:Author>
    <b:Title>Eeficacia publicitaria web para personas con discapacidad visual</b:Title>
    <b:Year>2013</b:Year>
    <b:City>Colombia</b:City>
    <b:Publisher>Universidad de Colombia</b:Publisher>
    <b:RefOrder>48</b:RefOrder>
  </b:Source>
  <b:Source xmlns:b="http://schemas.openxmlformats.org/officeDocument/2006/bibliography">
    <b:Tag>Bre14</b:Tag>
    <b:SourceType>Book</b:SourceType>
    <b:Guid>{E5339DB1-522B-4B19-A041-6B5EC273CA50}</b:Guid>
    <b:Author>
      <b:Author>
        <b:Corporate>Brenda Bustos García</b:Corporate>
      </b:Author>
    </b:Author>
    <b:Title>Investigación y analisis de las personas ciegas en el “Boteo” </b:Title>
    <b:Year>2014</b:Year>
    <b:City>México</b:City>
    <b:Publisher>Revista de Ciencias Sociales</b:Publisher>
    <b:RefOrder>49</b:RefOrder>
  </b:Source>
  <b:Source>
    <b:Tag>Den12</b:Tag>
    <b:SourceType>Book</b:SourceType>
    <b:Guid>{8FAB9357-F9AD-4A2F-AD0D-3118794B28E2}</b:Guid>
    <b:Author>
      <b:Author>
        <b:Corporate>Denisse Ontiveros,Dorian Rojas,Jonathan Martínez</b:Corporate>
      </b:Author>
    </b:Author>
    <b:Title>Diseño y contrucción  de gafas electronicas para perosnas invidentes</b:Title>
    <b:Year>2014</b:Year>
    <b:City>Mexico</b:City>
    <b:Publisher>Instituto Tecnológico</b:Publisher>
    <b:RefOrder>50</b:RefOrder>
  </b:Source>
  <b:Source>
    <b:Tag>Kat11</b:Tag>
    <b:SourceType>Book</b:SourceType>
    <b:Guid>{E06FA4CE-25D4-4A17-930D-8A85FD319901}</b:Guid>
    <b:Author>
      <b:Author>
        <b:Corporate>Katherine Escudero Vallejo, Nelson Sotomayor</b:Corporate>
      </b:Author>
    </b:Author>
    <b:Title>Prototipo de gafas electronicas para no videntes</b:Title>
    <b:Year>2016</b:Year>
    <b:City>Cuenca</b:City>
    <b:Publisher>Escuela Politécnica Nacional</b:Publisher>
    <b:RefOrder>51</b:RefOrder>
  </b:Source>
  <b:Source>
    <b:Tag>Ans11</b:Tag>
    <b:SourceType>Book</b:SourceType>
    <b:Guid>{BA5F9B98-D4A0-411B-BC00-BD3A0880F871}</b:Guid>
    <b:Author>
      <b:Author>
        <b:Corporate>Anselmo Neto,Juan Toibero,Ricardo Carelli</b:Corporate>
      </b:Author>
    </b:Author>
    <b:Title>Implementacion de gafas inteligentes para personas con discapasidad visual</b:Title>
    <b:Year>2013</b:Year>
    <b:City>Brasil</b:City>
    <b:Publisher>Investigaciones Científicas</b:Publisher>
    <b:RefOrder>52</b:RefOrder>
  </b:Source>
  <b:Source>
    <b:Tag>Tad14</b:Tag>
    <b:SourceType>Book</b:SourceType>
    <b:Guid>{ED03A51B-B402-4B8F-B253-5AE9AB1F4727}</b:Guid>
    <b:Author>
      <b:Author>
        <b:Corporate>Tadres Bustamante, Angelo Rodrigo</b:Corporate>
      </b:Author>
    </b:Author>
    <b:Title>Utilización de Realidad Aumentada e Interfaces Basadas en Audio para Facilitar la Movilidad y Orientación de Personas Ciegas</b:Title>
    <b:Year>2016</b:Year>
    <b:City>Chile</b:City>
    <b:Publisher>UNIVERSIDAD DE CHILE</b:Publisher>
    <b:RefOrder>53</b:RefOrder>
  </b:Source>
  <b:Source>
    <b:Tag>Eli12</b:Tag>
    <b:SourceType>Book</b:SourceType>
    <b:Guid>{89F21D6E-8866-4893-91C7-6EF79E9FA8FC}</b:Guid>
    <b:Author>
      <b:Author>
        <b:Corporate>Elias Miguel</b:Corporate>
      </b:Author>
    </b:Author>
    <b:Title>Movilidad y orientación de niños ciegos ene las escuelas</b:Title>
    <b:Year>2014</b:Year>
    <b:City>Chile</b:City>
    <b:Publisher>Universidad de Chile</b:Publisher>
    <b:RefOrder>54</b:RefOrder>
  </b:Source>
  <b:Source>
    <b:Tag>Mor12</b:Tag>
    <b:SourceType>Book</b:SourceType>
    <b:Guid>{FDD331BF-2B29-48C1-90B6-05EF26774AE2}</b:Guid>
    <b:Author>
      <b:Author>
        <b:Corporate>Morales  Ángela, Prado Edison</b:Corporate>
      </b:Author>
    </b:Author>
    <b:Title>Discriminación y exclusión de las personas con discapacidad visual en la movilidad urbana en el cantón Guayaquil</b:Title>
    <b:Year>2016</b:Year>
    <b:City>Guayaquil</b:City>
    <b:Publisher>Universidad de Guayaquil</b:Publisher>
    <b:RefOrder>55</b:RefOrder>
  </b:Source>
  <b:Source>
    <b:Tag>Sil12</b:Tag>
    <b:SourceType>Book</b:SourceType>
    <b:Guid>{C9B35830-A9A2-4E4E-BC46-222BA6F5EBA1}</b:Guid>
    <b:Author>
      <b:Author>
        <b:Corporate>Silvia  Aquino, Verónica Martínez</b:Corporate>
      </b:Author>
    </b:Author>
    <b:Title>La inclusión educativa de ciegos y baja visión en el nivel superior. Un estudio de caso</b:Title>
    <b:Year>2016</b:Year>
    <b:City>Lima</b:City>
    <b:Publisher>Sinectica Educativa</b:Publisher>
    <b:RefOrder>56</b:RefOrder>
  </b:Source>
  <b:Source>
    <b:Tag>Ped11</b:Tag>
    <b:SourceType>Book</b:SourceType>
    <b:Guid>{DD3FC098-E436-4999-91BF-D5D4FEADDE43}</b:Guid>
    <b:Title>Medidor de energía eléctrica microcontrolado</b:Title>
    <b:Year>2014</b:Year>
    <b:City>Boliviar</b:City>
    <b:Publisher>Ingenieria Industrial</b:Publisher>
    <b:Author>
      <b:Author>
        <b:NameList>
          <b:Person>
            <b:Last>Pedrosa Ruiz</b:Last>
            <b:First>Javier</b:First>
          </b:Person>
        </b:NameList>
      </b:Author>
    </b:Author>
    <b:RefOrder>57</b:RefOrder>
  </b:Source>
  <b:Source>
    <b:Tag>Gil11</b:Tag>
    <b:SourceType>Report</b:SourceType>
    <b:Guid>{2DDF8DD7-1BF8-4085-86E1-A7AEAA0B3029}</b:Guid>
    <b:Title>Implementación de sensores de ultrasonidos en un sistema autonomo de tiempo real</b:Title>
    <b:Year>2014</b:Year>
    <b:Publisher>Universidad de Madrid</b:Publisher>
    <b:City>Madrid</b:City>
    <b:Author>
      <b:Author>
        <b:NameList>
          <b:Person>
            <b:Last>Gilaberte Sanz</b:Last>
            <b:First>Esther </b:First>
          </b:Person>
        </b:NameList>
      </b:Author>
    </b:Author>
    <b:URL>http://tierra.aslab.upm.es/documents/PFC/PFC_EGilaberte.pdf</b:URL>
    <b:RefOrder>58</b:RefOrder>
  </b:Source>
  <b:Source>
    <b:Tag>Vic12</b:Tag>
    <b:SourceType>Book</b:SourceType>
    <b:Guid>{8097EED5-FCA7-4B63-B252-CF0D9EC40D87}</b:Guid>
    <b:Title>Estudio comparativo del comportamiento acústico</b:Title>
    <b:Year>2013</b:Year>
    <b:City>Zamora</b:City>
    <b:Publisher>Escuela Politécnica Superior de Zamoea</b:Publisher>
    <b:Author>
      <b:Author>
        <b:NameList>
          <b:Person>
            <b:Last>Vicente Benito</b:Last>
            <b:First>Diego</b:First>
          </b:Person>
        </b:NameList>
      </b:Author>
    </b:Author>
    <b:RefOrder>59</b:RefOrder>
  </b:Source>
  <b:Source>
    <b:Tag>San12</b:Tag>
    <b:SourceType>JournalArticle</b:SourceType>
    <b:Guid>{EE6DED2D-4A04-414F-A194-C329D66587D4}</b:Guid>
    <b:Title>Estudio de un sistema domotico basada en plataforma arduino</b:Title>
    <b:JournalName>Universidad de Valencia</b:JournalName>
    <b:Year>2016</b:Year>
    <b:Pages>12-6</b:Pages>
    <b:Author>
      <b:Author>
        <b:NameList>
          <b:Person>
            <b:Last>Sánchez</b:Last>
            <b:First>Manuel</b:First>
          </b:Person>
        </b:NameList>
      </b:Author>
    </b:Author>
    <b:RefOrder>60</b:RefOrder>
  </b:Source>
  <b:Source>
    <b:Tag>Ram12</b:Tag>
    <b:SourceType>Book</b:SourceType>
    <b:Guid>{C3BB8223-DBDC-4E35-AD4E-F02DC1A3679A}</b:Guid>
    <b:Title>Modulo Didactico con microcontroladores</b:Title>
    <b:Year>2013</b:Year>
    <b:City>Quito</b:City>
    <b:Publisher>dspace.uce.edu.ec</b:Publisher>
    <b:Author>
      <b:Author>
        <b:NameList>
          <b:Person>
            <b:Last>Ramírez Guaña</b:Last>
            <b:First>Alex</b:First>
          </b:Person>
        </b:NameList>
      </b:Author>
    </b:Author>
    <b:RefOrder>61</b:RefOrder>
  </b:Source>
  <b:Source>
    <b:Tag>Cev11</b:Tag>
    <b:SourceType>Book</b:SourceType>
    <b:Guid>{1F1C886D-33F2-4B8B-9416-F44EB11C5A04}</b:Guid>
    <b:Title>Construcción de un control electrónico para alarma de seguridad</b:Title>
    <b:Year>2014</b:Year>
    <b:City>Quito</b:City>
    <b:Publisher>Bibdigital.epn.edu.ec</b:Publisher>
    <b:Author>
      <b:Author>
        <b:NameList>
          <b:Person>
            <b:Last>Cevallos Trelles</b:Last>
            <b:First>Adrián</b:First>
          </b:Person>
          <b:Person>
            <b:Last>Chillán Cachago</b:Last>
            <b:First>Edgar </b:First>
          </b:Person>
        </b:NameList>
      </b:Author>
    </b:Author>
    <b:RefOrder>62</b:RefOrder>
  </b:Source>
  <b:Source>
    <b:Tag>Mar112</b:Tag>
    <b:SourceType>JournalArticle</b:SourceType>
    <b:Guid>{87856038-7C96-4304-859B-D118A10FE051}</b:Guid>
    <b:Title>Sistema de marcador electrónico para taekwondo: de la simplicidad a la sofisticación</b:Title>
    <b:Year>2016</b:Year>
    <b:Author>
      <b:Author>
        <b:NameList>
          <b:Person>
            <b:Last>Marroquin Vázquez</b:Last>
            <b:First>Yerson</b:First>
            <b:Middle>Edilson</b:Middle>
          </b:Person>
          <b:Person>
            <b:Last>Triana Rádriquez</b:Last>
            <b:First>Cristian</b:First>
            <b:Middle>Agusto</b:Middle>
          </b:Person>
        </b:NameList>
      </b:Author>
    </b:Author>
    <b:JournalName>repository.uniminuto.edu</b:JournalName>
    <b:Pages>2-34</b:Pages>
    <b:RefOrder>63</b:RefOrder>
  </b:Source>
  <b:Source>
    <b:Tag>Sán12</b:Tag>
    <b:SourceType>JournalArticle</b:SourceType>
    <b:Guid>{053A8AFC-C28A-4A15-A0AD-6B32905FC80F}</b:Guid>
    <b:Title>Diseño de un sistema de control domotico basado en arduino</b:Title>
    <b:Year>2014</b:Year>
    <b:Pages>5-40</b:Pages>
    <b:Author>
      <b:Author>
        <b:NameList>
          <b:Person>
            <b:Last>Atienza</b:Last>
            <b:First>Luis</b:First>
          </b:Person>
          <b:Person>
            <b:Last>Cordero</b:Last>
            <b:First>Luis</b:First>
          </b:Person>
        </b:NameList>
      </b:Author>
    </b:Author>
    <b:JournalName>Universitat Politécnica de Valéncia</b:JournalName>
    <b:RefOrder>64</b:RefOrder>
  </b:Source>
  <b:Source>
    <b:Tag>Igl12</b:Tag>
    <b:SourceType>JournalArticle</b:SourceType>
    <b:Guid>{B5CCA609-5B1E-4F35-B739-7AEEA20D9096}</b:Guid>
    <b:Title>Modelado y Simulación de una Batería de Ion-Litio Comercial Multicelda</b:Title>
    <b:JournalName>Departamento de Tecnología Electrónica, Universidad de Vigo</b:JournalName>
    <b:Year>2014</b:Year>
    <b:Author>
      <b:Author>
        <b:NameList>
          <b:Person>
            <b:Last> Iglesias</b:Last>
            <b:First>R</b:First>
          </b:Person>
          <b:Person>
            <b:Last>Lago</b:Last>
            <b:First>A</b:First>
          </b:Person>
        </b:NameList>
      </b:Author>
    </b:Author>
    <b:Pages>11-17</b:Pages>
    <b:RefOrder>65</b:RefOrder>
  </b:Source>
  <b:Source>
    <b:Tag>Fon11</b:Tag>
    <b:SourceType>JournalArticle</b:SourceType>
    <b:Guid>{E8FF54C7-3B7A-4279-830F-6B8DE7E8EDD1}</b:Guid>
    <b:Title>Celdas, pilas y baterías de Ion-Litio una alternativa para.</b:Title>
    <b:Year>2013</b:Year>
    <b:Author>
      <b:Author>
        <b:NameList>
          <b:Person>
            <b:Last>Fonseca</b:Last>
            <b:Middle>Hamel</b:Middle>
            <b:First>Jaime</b:First>
          </b:Person>
        </b:NameList>
      </b:Author>
    </b:Author>
    <b:JournalName>Journal Boliviano de Ciencias,</b:JournalName>
    <b:Pages>41-48</b:Pages>
    <b:RefOrder>66</b:RefOrder>
  </b:Source>
  <b:Source>
    <b:Tag>Caris</b:Tag>
    <b:SourceType>JournalArticle</b:SourceType>
    <b:Guid>{BDFCA5A6-BA42-4A7C-B571-602F6178334E}</b:Guid>
    <b:Title>Angles en el fútbol, colonía vacacional para niños de 10 a 16 años con capacidades diferentes no videntes en la ciudad de Cuenca</b:Title>
    <b:JournalName>Bachelor's thesis</b:JournalName>
    <b:Year>2016</b:Year>
    <b:Pages>1-71</b:Pages>
    <b:Author>
      <b:Author>
        <b:NameList>
          <b:Person>
            <b:Last>Carreño Barrera</b:Last>
            <b:Middle>Carlos</b:Middle>
            <b:First>Juan </b:First>
          </b:Person>
          <b:Person>
            <b:Last>Narváez Rosas</b:Last>
            <b:Middle>Gabriel</b:Middle>
            <b:First>Juan </b:First>
          </b:Person>
        </b:NameList>
      </b:Author>
    </b:Author>
    <b:RefOrder>67</b:RefOrder>
  </b:Source>
  <b:Source>
    <b:Tag>Lab11</b:Tag>
    <b:SourceType>JournalArticle</b:SourceType>
    <b:Guid>{A97DC17F-B157-4A2C-9235-AA67F26D848C}</b:Guid>
    <b:Title>Apropiación tecnológico en persona con discapacidad visual</b:Title>
    <b:JournalName>Reecuentro</b:JournalName>
    <b:Year>2014</b:Year>
    <b:Pages>62</b:Pages>
    <b:Author>
      <b:Author>
        <b:NameList>
          <b:Person>
            <b:Last>Labrada Martínez</b:Last>
            <b:First>Esther</b:First>
          </b:Person>
        </b:NameList>
      </b:Author>
    </b:Author>
    <b:RefOrder>68</b:RefOrder>
  </b:Source>
  <b:Source>
    <b:Tag>Aya11</b:Tag>
    <b:SourceType>JournalArticle</b:SourceType>
    <b:Guid>{1FD9E8ED-DAF6-4FE0-8B71-423F08CD4D92}</b:Guid>
    <b:Title>Diseño y construcón del prototipo de un sistema electrónico por ultrasonido para medir distancias aplicada a un baston blanco</b:Title>
    <b:JournalName>Bachelor's thesis</b:JournalName>
    <b:Year>2015</b:Year>
    <b:Pages>1-89</b:Pages>
    <b:Author>
      <b:Author>
        <b:NameList>
          <b:Person>
            <b:Last>Ayala Cruz</b:Last>
            <b:Middle>Leonardo</b:Middle>
            <b:First>Edy</b:First>
          </b:Person>
        </b:NameList>
      </b:Author>
    </b:Author>
    <b:RefOrder>69</b:RefOrder>
  </b:Source>
  <b:Source>
    <b:Tag>Par11</b:Tag>
    <b:SourceType>JournalArticle</b:SourceType>
    <b:Guid>{0131271D-6394-4E7F-8A8A-71A76595A525}</b:Guid>
    <b:Title>Antropologia</b:Title>
    <b:JournalName>Filosofia I</b:JournalName>
    <b:Year>2014</b:Year>
    <b:Pages>5</b:Pages>
    <b:Author>
      <b:Author>
        <b:NameList>
          <b:Person>
            <b:Last>Parellada</b:Last>
            <b:First>Ricardo</b:First>
          </b:Person>
        </b:NameList>
      </b:Author>
    </b:Author>
    <b:RefOrder>70</b:RefOrder>
  </b:Source>
  <b:Source>
    <b:Tag>Rob11</b:Tag>
    <b:SourceType>JournalArticle</b:SourceType>
    <b:Guid>{F7031857-A6E7-4B95-BEB5-3015AA7832E5}</b:Guid>
    <b:Title>Magnitud Fisica</b:Title>
    <b:JournalName>Fisica</b:JournalName>
    <b:Year>2015</b:Year>
    <b:Pages>2</b:Pages>
    <b:Author>
      <b:Author>
        <b:NameList>
          <b:Person>
            <b:Last>Robaina Espinosa</b:Last>
            <b:First>Elazar</b:First>
          </b:Person>
        </b:NameList>
      </b:Author>
    </b:Author>
    <b:RefOrder>71</b:RefOrder>
  </b:Source>
  <b:Source>
    <b:Tag>Mol02</b:Tag>
    <b:SourceType>JournalArticle</b:SourceType>
    <b:Guid>{6DD3B2F2-89CD-4424-810D-389153ECF9A4}</b:Guid>
    <b:Title>Concepto de orientación</b:Title>
    <b:JournalName>Revista Iberoamericana de Educación ISSN</b:JournalName>
    <b:Year>2016</b:Year>
    <b:Pages>1681-5653</b:Pages>
    <b:Author>
      <b:Author>
        <b:NameList>
          <b:Person>
            <b:Last>Molina Contreras</b:Last>
            <b:Middle>Luz</b:Middle>
            <b:First>Denyz </b:First>
          </b:Person>
        </b:NameList>
      </b:Author>
    </b:Author>
    <b:URL>https://www.google.com.ec/url?sa=tweb&amp;cd=8&amp;hRUzbwK6nB7QZVtJZXy-2l-qg</b:URL>
    <b:RefOrder>72</b:RefOrder>
  </b:Source>
  <b:Source>
    <b:Tag>Pre10</b:Tag>
    <b:SourceType>JournalArticle</b:SourceType>
    <b:Guid>{05319D4C-9EE7-4508-933D-C6DEA459AD0E}</b:Guid>
    <b:Title>Mediciones Fisica</b:Title>
    <b:JournalName>Tecnologia Nacional</b:JournalName>
    <b:Year>2014</b:Year>
    <b:Pages>1-26</b:Pages>
    <b:Author>
      <b:Author>
        <b:NameList>
          <b:Person>
            <b:Last>Prevosto</b:Last>
            <b:First>Leandro</b:First>
          </b:Person>
        </b:NameList>
      </b:Author>
    </b:Author>
    <b:URL>http://www.frvt.utedu.ar/pfs/Incertezas</b:URL>
    <b:RefOrder>73</b:RefOrder>
  </b:Source>
  <b:Source>
    <b:Tag>Rod10</b:Tag>
    <b:SourceType>JournalArticle</b:SourceType>
    <b:Guid>{A5F62EC7-B57B-45EB-9607-E5F922805761}</b:Guid>
    <b:Title>Senores</b:Title>
    <b:JournalName>Apuntes y practicas de senores</b:JournalName>
    <b:Year>2016</b:Year>
    <b:Pages>4-6</b:Pages>
    <b:Author>
      <b:Author>
        <b:NameList>
          <b:Person>
            <b:Last>Rodríguez Araujo</b:Last>
            <b:First>Jorge</b:First>
          </b:Person>
        </b:NameList>
      </b:Author>
    </b:Author>
    <b:City>España</b:City>
    <b:Publisher>Sensores</b:Publisher>
    <b:URL>http://www.guemisa.compy/rticul/Sensores.pdf</b:URL>
    <b:RefOrder>74</b:RefOrder>
  </b:Source>
  <b:Source>
    <b:Tag>Rod101</b:Tag>
    <b:SourceType>JournalArticle</b:SourceType>
    <b:Guid>{80A25C86-8EBA-44C1-B011-0917D1524E71}</b:Guid>
    <b:Title>Aplicacion de ondas sonicas y ultrasonicas</b:Title>
    <b:JournalName>Ciencia y tecnologia</b:JournalName>
    <b:Year>2014</b:Year>
    <b:Pages>1-14</b:Pages>
    <b:Author>
      <b:Author>
        <b:NameList>
          <b:Person>
            <b:Last>Rodriuez</b:Last>
            <b:First>Lorena</b:First>
          </b:Person>
        </b:NameList>
      </b:Author>
    </b:Author>
    <b:URL>http://www.scielo.cldf/maderas/v10n2/art_03.es</b:URL>
    <b:RefOrder>75</b:RefOrder>
  </b:Source>
  <b:Source>
    <b:Tag>Mor11</b:Tag>
    <b:SourceType>JournalArticle</b:SourceType>
    <b:Guid>{B02D527B-E093-4F2E-9C6D-02F719F65E21}</b:Guid>
    <b:Title>El ultrasonido y su Aplicacion</b:Title>
    <b:JournalName>Facultad de Ingenieria Industrial</b:JournalName>
    <b:Year>2014</b:Year>
    <b:Pages>1-4</b:Pages>
    <b:Author>
      <b:Author>
        <b:NameList>
          <b:Person>
            <b:Last>Morales</b:Last>
            <b:First>David</b:First>
          </b:Person>
          <b:Person>
            <b:Last>Dedios</b:Last>
            <b:First>julio</b:First>
          </b:Person>
        </b:NameList>
      </b:Author>
    </b:Author>
    <b:URL>http://sisbib.unms.edu.pe/bibvirtualdata/publicaciones.indata</b:URL>
    <b:RefOrder>76</b:RefOrder>
  </b:Source>
  <b:Source>
    <b:Tag>Lop10</b:Tag>
    <b:SourceType>JournalArticle</b:SourceType>
    <b:Guid>{F73D62CD-0C19-44B3-ADC5-7E699956E620}</b:Guid>
    <b:Title>Emision y recepcion de radio</b:Title>
    <b:JournalName>Revista digital para profesional de la enseñanza</b:JournalName>
    <b:Year>2016</b:Year>
    <b:Pages>1-13</b:Pages>
    <b:URL>https://www.feandalucia.co.es/docu/p5sd6996.pdf</b:URL>
    <b:Author>
      <b:Author>
        <b:NameList>
          <b:Person>
            <b:Last>López Mendosa</b:Last>
            <b:First>Laura</b:First>
          </b:Person>
        </b:NameList>
      </b:Author>
    </b:Author>
    <b:RefOrder>77</b:RefOrder>
  </b:Source>
  <b:Source>
    <b:Tag>Euc09</b:Tag>
    <b:SourceType>JournalArticle</b:SourceType>
    <b:Guid>{404375D7-C2DC-4EAE-B74D-0F51EB68BFB9}</b:Guid>
    <b:Title>Tecnicas digitales II</b:Title>
    <b:JournalName>Faculta regional Buenos Aires</b:JournalName>
    <b:Year>2013</b:Year>
    <b:Pages>1-51</b:Pages>
    <b:Author>
      <b:Author>
        <b:NameList>
          <b:Person>
            <b:Last>Eucarin</b:Last>
            <b:Middle>Romeo</b:Middle>
            <b:First>Marcelo</b:First>
          </b:Person>
        </b:NameList>
      </b:Author>
    </b:Author>
    <b:URL>http://www.edutecne.utn./tec-dig-II/MEMORIAS.pdf</b:URL>
    <b:RefOrder>78</b:RefOrder>
  </b:Source>
  <b:Source>
    <b:Tag>Baq11</b:Tag>
    <b:SourceType>JournalArticle</b:SourceType>
    <b:Guid>{BDDD12E4-11EC-42F1-9297-43C631BF91BC}</b:Guid>
    <b:Title>Comunicaciones</b:Title>
    <b:JournalName>Universidad de España</b:JournalName>
    <b:Year>2014</b:Year>
    <b:Pages>1-9</b:Pages>
    <b:Author>
      <b:Author>
        <b:NameList>
          <b:Person>
            <b:Last>Baque</b:Last>
            <b:Middle>Abel</b:Middle>
            <b:First>Luis </b:First>
          </b:Person>
        </b:NameList>
      </b:Author>
    </b:Author>
    <b:URL>http://www.ucootecniaComunicacion_Serie-paralelo.pdf</b:URL>
    <b:RefOrder>79</b:RefOrder>
  </b:Source>
  <b:Source>
    <b:Tag>Rey11</b:Tag>
    <b:SourceType>JournalArticle</b:SourceType>
    <b:Guid>{5FC675C8-475C-4C03-8DD3-132360A6396B}</b:Guid>
    <b:Title>Comunicacion</b:Title>
    <b:JournalName>Robotica</b:JournalName>
    <b:Year>2016</b:Year>
    <b:Pages>11-44</b:Pages>
    <b:Author>
      <b:Author>
        <b:NameList>
          <b:Person>
            <b:Last>Reyes</b:Last>
            <b:First>Lupita</b:First>
          </b:Person>
        </b:NameList>
      </b:Author>
    </b:Author>
    <b:URL>http://www.el.uma.es/mmution.pdf</b:URL>
    <b:RefOrder>80</b:RefOrder>
  </b:Source>
  <b:Source>
    <b:Tag>Mul12</b:Tag>
    <b:SourceType>JournalArticle</b:SourceType>
    <b:Guid>{7C4435F4-F150-4F90-A00B-6B7B52F11416}</b:Guid>
    <b:Title>Termodinamica Basica</b:Title>
    <b:JournalName>Universidad Simon Bolivar</b:JournalName>
    <b:Year>2016</b:Year>
    <b:Pages>6-12</b:Pages>
    <b:Author>
      <b:Author>
        <b:NameList>
          <b:Person>
            <b:Last>Muller</b:Last>
            <b:First>Erich</b:First>
          </b:Person>
        </b:NameList>
      </b:Author>
    </b:Author>
    <b:URL>http://www3.imperial.ac.uk/pls/portallive/docs/1/16075696.PDF</b:URL>
    <b:RefOrder>81</b:RefOrder>
  </b:Source>
  <b:Source>
    <b:Tag>Cab10</b:Tag>
    <b:SourceType>JournalArticle</b:SourceType>
    <b:Guid>{AAD8A484-1950-463A-ACA8-839BB2A7E4CE}</b:Guid>
    <b:Title>Acustica y Fundamentos del Sonido</b:Title>
    <b:JournalName>Fundamentos Del Sonido</b:JournalName>
    <b:Year>2015</b:Year>
    <b:Pages>2-24</b:Pages>
    <b:Author>
      <b:Author>
        <b:NameList>
          <b:Person>
            <b:Last>Cabrera Ortiz</b:Last>
            <b:Middle>Gabriel</b:Middle>
            <b:First>Juan </b:First>
          </b:Person>
        </b:NameList>
      </b:Author>
    </b:Author>
    <b:URL>https://www.arauacustica.com/files/publicaciones/pdf_esp_377.pdf</b:URL>
    <b:RefOrder>82</b:RefOrder>
  </b:Source>
  <b:Source>
    <b:Tag>Mat12</b:Tag>
    <b:SourceType>JournalArticle</b:SourceType>
    <b:Guid>{0898F817-3FB8-4CBE-978B-7CC859CB1C7C}</b:Guid>
    <b:Title>Ciclaje</b:Title>
    <b:JournalName>Boletin de Ingenieria de Aplicacion</b:JournalName>
    <b:Year>2014</b:Year>
    <b:Pages>2-4</b:Pages>
    <b:Author>
      <b:Author>
        <b:NameList>
          <b:Person>
            <b:Last>Matute</b:Last>
            <b:Middle>Jose</b:Middle>
            <b:First>Carlos </b:First>
          </b:Person>
        </b:NameList>
      </b:Author>
    </b:Author>
    <b:URL>http://www.bohn.com.mx/BOHN/boletin4.pdf</b:URL>
    <b:RefOrder>83</b:RefOrder>
  </b:Source>
  <b:Source>
    <b:Tag>Vel11</b:Tag>
    <b:SourceType>JournalArticle</b:SourceType>
    <b:Guid>{4D90D327-5854-42C6-A634-907F70C1FE46}</b:Guid>
    <b:Title>Computadores RISC</b:Title>
    <b:JournalName>Enginyeria Electrónica</b:JournalName>
    <b:Year>2013</b:Year>
    <b:Pages>1-22</b:Pages>
    <b:Author>
      <b:Author>
        <b:NameList>
          <b:Person>
            <b:Last>Velez </b:Last>
            <b:Middle>Jose</b:Middle>
            <b:First>Maria</b:First>
          </b:Person>
        </b:NameList>
      </b:Author>
    </b:Author>
    <b:URL>http://ocw.uv.es/ingenieria-y-arquitectur-electronicosinformacion/seti_materiales/seti6_ocw.pdf</b:URL>
    <b:RefOrder>84</b:RefOrder>
  </b:Source>
  <b:Source>
    <b:Tag>Per11</b:Tag>
    <b:SourceType>JournalArticle</b:SourceType>
    <b:Guid>{BFD6CDD7-D873-45B0-B4F3-CD1F53813858}</b:Guid>
    <b:Title>Sensores de distancia por ultrasonidos</b:Title>
    <b:Year>2014</b:Year>
    <b:City>Lima</b:City>
    <b:Publisher>Ingeniería de Telecomunicación</b:Publisher>
    <b:URL>http://www.alcabot.com/alcabot/seminario2006/Trabajos/DiegoPerezDeDiego.pdf</b:URL>
    <b:Author>
      <b:Author>
        <b:NameList>
          <b:Person>
            <b:Last>Perez</b:Last>
            <b:First>Diego</b:First>
          </b:Person>
        </b:NameList>
      </b:Author>
    </b:Author>
    <b:JournalName>Universidad de Lima</b:JournalName>
    <b:Pages>2-23</b:Pages>
    <b:RefOrder>85</b:RefOrder>
  </b:Source>
  <b:Source>
    <b:Tag>Agu041</b:Tag>
    <b:SourceType>JournalArticle</b:SourceType>
    <b:Guid>{F98B91B3-C09A-44E5-B0D0-F5223E3D0BDA}</b:Guid>
    <b:Title>Introducción al microcontrolador</b:Title>
    <b:JournalName>Universidad de Panama</b:JournalName>
    <b:Year>2014</b:Year>
    <b:Pages>9-11</b:Pages>
    <b:Author>
      <b:Author>
        <b:NameList>
          <b:Person>
            <b:Last>Rodriguez </b:Last>
            <b:First>Maria</b:First>
          </b:Person>
        </b:NameList>
      </b:Author>
    </b:Author>
    <b:RefOrder>86</b:RefOrder>
  </b:Source>
  <b:Source>
    <b:Tag>Rod11</b:Tag>
    <b:SourceType>JournalArticle</b:SourceType>
    <b:Guid>{43E415F3-95B2-4E2D-B4F1-12D966C80312}</b:Guid>
    <b:Title>Resistencia</b:Title>
    <b:Year>2014</b:Year>
    <b:Pages>32-35</b:Pages>
    <b:JournalName>Electronica</b:JournalName>
    <b:Author>
      <b:Author>
        <b:NameList>
          <b:Person>
            <b:Last>Rodas</b:Last>
            <b:First>Gabriel </b:First>
          </b:Person>
        </b:NameList>
      </b:Author>
    </b:Author>
    <b:RefOrder>87</b:RefOrder>
  </b:Source>
  <b:Source>
    <b:Tag>Ana11</b:Tag>
    <b:SourceType>Book</b:SourceType>
    <b:Guid>{7EEBA3E9-7F98-4331-A090-98F84FD8ADE4}</b:Guid>
    <b:Author>
      <b:Author>
        <b:Corporate>Ana Laura Carbó, María Susana Dal Maso</b:Corporate>
      </b:Author>
    </b:Author>
    <b:Title>Sumando voluntades para mejorar la integración de alumnos ciegos y disminuidos visuales en el aula de matemática de la escuela secundaria.</b:Title>
    <b:Year>2014</b:Year>
    <b:City>Argentina</b:City>
    <b:Publisher>Humanidades y Ciencias</b:Publisher>
    <b:RefOrder>88</b:RefOrder>
  </b:Source>
  <b:Source>
    <b:Tag>Viq13</b:Tag>
    <b:SourceType>Book</b:SourceType>
    <b:Guid>{6C8FDA79-FD2F-458B-8E7F-48425A3951FE}</b:Guid>
    <b:Author>
      <b:Author>
        <b:NameList>
          <b:Person>
            <b:Last>Vique</b:Last>
            <b:First>Robert</b:First>
            <b:Middle>Ramírez</b:Middle>
          </b:Person>
        </b:NameList>
      </b:Author>
    </b:Author>
    <b:Title>Métodos parael desarrollode aplicacionesmóviles</b:Title>
    <b:Year>2013</b:Year>
    <b:URL>https://www.exabyteinformatica.com/uoc/Informatica/Tecnologia_y_desarrollo_en_dispositivos_moviles/Tecnologia_y_desarrollo_en_dispositivos_moviles_(Modulo_4).pdf</b:URL>
    <b:Publisher>UOC</b:Publisher>
    <b:RefOrder>2</b:RefOrder>
  </b:Source>
  <b:Source>
    <b:Tag>Art</b:Tag>
    <b:SourceType>InternetSite</b:SourceType>
    <b:Guid>{E7942423-8E27-4EA5-8678-03CEE4EB3B2C}</b:Guid>
    <b:Title>Dispositivos móviles</b:Title>
    <b:Author>
      <b:Author>
        <b:NameList>
          <b:Person>
            <b:Last>Alvarez</b:Last>
            <b:First>Arturo</b:First>
            <b:Middle>Baz Alonso &amp; Irene Ferreira Artime &amp; Maria</b:Middle>
          </b:Person>
        </b:NameList>
      </b:Author>
    </b:Author>
    <b:InternetSiteTitle>uniovi</b:InternetSiteTitle>
    <b:URL>http://isa.uniovi.es/docencia/SIGC/pdf/telefonia_movil.pdf</b:URL>
    <b:RefOrder>11</b:RefOrder>
  </b:Source>
  <b:Source>
    <b:Tag>Ros</b:Tag>
    <b:SourceType>InternetSite</b:SourceType>
    <b:Guid>{9275B7FE-C1A0-4467-831F-A7EBDD15DADC}</b:Guid>
    <b:Author>
      <b:Author>
        <b:NameList>
          <b:Person>
            <b:Last>Rosa</b:Last>
            <b:First>Lopez</b:First>
            <b:Middle>Garcia</b:Middle>
          </b:Person>
        </b:NameList>
      </b:Author>
    </b:Author>
    <b:Title>Aulas virtuales</b:Title>
    <b:InternetSiteTitle>unidad de virtualización académica de la universidad de san martín de porres</b:InternetSiteTitle>
    <b:URL>http://www.usmp.edu.pe/publicaciones/boletin/fia/info68/aulavirtual.pdf</b:URL>
    <b:RefOrder>12</b:RefOrder>
  </b:Source>
  <b:Source>
    <b:Tag>Viv11</b:Tag>
    <b:SourceType>JournalArticle</b:SourceType>
    <b:Guid>{03216731-FD2E-4DCE-998A-4DEE3AA6C574}</b:Guid>
    <b:Title>el uso de aulas virtuales como recurso didáctico y pedagógico en de la division de ingenierias de las universidad Santo Tomás</b:Title>
    <b:Year>2011</b:Year>
    <b:Pages>17</b:Pages>
    <b:Author>
      <b:Author>
        <b:NameList>
          <b:Person>
            <b:Last>Balaguera</b:Last>
            <b:First>Vivian</b:First>
            <b:Middle>Andrea Garcia</b:Middle>
          </b:Person>
        </b:NameList>
      </b:Author>
    </b:Author>
    <b:RefOrder>13</b:RefOrder>
  </b:Source>
  <b:Source>
    <b:Tag>Man17</b:Tag>
    <b:SourceType>Book</b:SourceType>
    <b:Guid>{FCD0D115-0019-4BC3-B63C-3CB274CE9652}</b:Guid>
    <b:Author>
      <b:Author>
        <b:NameList>
          <b:Person>
            <b:Last>Remon</b:Last>
            <b:First>Manuel</b:First>
            <b:Middle>Torres</b:Middle>
          </b:Person>
        </b:NameList>
      </b:Author>
    </b:Author>
    <b:Title>Desarrollo de aplicaciones móviles con android</b:Title>
    <b:Year>2017</b:Year>
    <b:Publisher>S.A. MARCOMBO</b:Publisher>
    <b:RefOrder>5</b:RefOrder>
  </b:Source>
  <b:Source>
    <b:Tag>Nat11</b:Tag>
    <b:SourceType>Book</b:SourceType>
    <b:Guid>{B4136A05-7DF2-43AE-9A0B-7DF33292582A}</b:Guid>
    <b:Author>
      <b:Author>
        <b:NameList>
          <b:Person>
            <b:Last>Arroyo</b:Last>
            <b:First>Natalia</b:First>
          </b:Person>
        </b:NameList>
      </b:Author>
    </b:Author>
    <b:Title>Información en el móvil</b:Title>
    <b:Year>2011</b:Year>
    <b:City>Barcelona</b:City>
    <b:Publisher>UOC </b:Publisher>
    <b:RefOrder>4</b:RefOrder>
  </b:Source>
  <b:Source>
    <b:Tag>Ant10</b:Tag>
    <b:SourceType>Book</b:SourceType>
    <b:Guid>{6C61D94B-5F88-4868-B034-28AC149D5A78}</b:Guid>
    <b:Author>
      <b:Author>
        <b:NameList>
          <b:Person>
            <b:Last>Castillo</b:Last>
            <b:First>Antonio</b:First>
            <b:Middle>Cortes</b:Middle>
          </b:Person>
        </b:NameList>
      </b:Author>
    </b:Author>
    <b:Title>Uso de la herramienta MobileOK para evaluar contenido web de la plataforma E-ducativa adaptable a dispositivos móviles</b:Title>
    <b:Year>2010</b:Year>
    <b:City>Panama </b:City>
    <b:Publisher>Universitaria </b:Publisher>
    <b:RefOrder>3</b:RefOrder>
  </b:Source>
  <b:Source>
    <b:Tag>Isr18</b:Tag>
    <b:SourceType>Book</b:SourceType>
    <b:Guid>{27433072-9F2B-4D03-929C-CEDFDA07C298}</b:Guid>
    <b:Author>
      <b:Author>
        <b:NameList>
          <b:Person>
            <b:Last>Márquez</b:Last>
            <b:First>Israel</b:First>
          </b:Person>
        </b:NameList>
      </b:Author>
    </b:Author>
    <b:Title>Móviles 24/7, el telefono móvil en la era de la hiperconectividad </b:Title>
    <b:Year>2018</b:Year>
    <b:City>Barcelona</b:City>
    <b:Publisher>UOC</b:Publisher>
    <b:RefOrder>1</b:RefOrder>
  </b:Source>
  <b:Source>
    <b:Tag>Mar04</b:Tag>
    <b:SourceType>Book</b:SourceType>
    <b:Guid>{F8FBCF24-D5CD-4E78-8ABC-A04C2C96A8AA}</b:Guid>
    <b:Author>
      <b:Author>
        <b:NameList>
          <b:Person>
            <b:Last>Pujol</b:Last>
            <b:First>Maria</b:First>
            <b:Middle>Eulalia Fuentes i</b:Middle>
          </b:Person>
        </b:NameList>
      </b:Author>
    </b:Author>
    <b:Title>El aula virtual como complemento del aula tradicional</b:Title>
    <b:Year>2004</b:Year>
    <b:City>Costa Rica</b:City>
    <b:Publisher>ISSN</b:Publisher>
    <b:RefOrder>6</b:RefOrder>
  </b:Source>
  <b:Source>
    <b:Tag>Est16</b:Tag>
    <b:SourceType>Book</b:SourceType>
    <b:Guid>{1FD91FE1-D432-401C-A89D-D9AF698333CA}</b:Guid>
    <b:Author>
      <b:Author>
        <b:NameList>
          <b:Person>
            <b:Last>Monferrer</b:Last>
            <b:First>Estela</b:First>
            <b:Middle>Bernad</b:Middle>
          </b:Person>
          <b:Person>
            <b:Last>Camacho</b:Last>
            <b:First>Magdalena</b:First>
            <b:Middle>Mut</b:Middle>
          </b:Person>
        </b:NameList>
      </b:Author>
    </b:Author>
    <b:Title>aula virtual: contenidos y elementos</b:Title>
    <b:Year>2016</b:Year>
    <b:City>España </b:City>
    <b:Publisher>Mc Graw Hill Education</b:Publisher>
    <b:RefOrder>7</b:RefOrder>
  </b:Source>
  <b:Source>
    <b:Tag>Urr15</b:Tag>
    <b:SourceType>InternetSite</b:SourceType>
    <b:Guid>{FA6D8DC4-0695-4751-B26D-4C31C3694133}</b:Guid>
    <b:Title>Aplicación móvil para el control de notas de los estudiantes de la Universidad Técnica de Ambato utilizando la plataforma Android</b:Title>
    <b:Year>2015</b:Year>
    <b:Author>
      <b:Author>
        <b:NameList>
          <b:Person>
            <b:Last>Pilar</b:Last>
            <b:First>Urrutia</b:First>
            <b:Middle>Urrutia Elsa</b:Middle>
          </b:Person>
          <b:Person>
            <b:Last>Leonardo</b:Last>
            <b:First>Gamboa</b:First>
            <b:Middle>Safla Diego</b:Middle>
          </b:Person>
        </b:NameList>
      </b:Author>
    </b:Author>
    <b:InternetSiteTitle>Universidad Tecnica de Ambato</b:InternetSiteTitle>
    <b:Month>Enero</b:Month>
    <b:URL>http://repositorio.uta.edu.ec/handle/123456789/8593</b:URL>
    <b:RefOrder>9</b:RefOrder>
  </b:Source>
  <b:Source>
    <b:Tag>Ros16</b:Tag>
    <b:SourceType>InternetSite</b:SourceType>
    <b:Guid>{ED4F40AA-868E-4533-8AA4-439AF561687A}</b:Guid>
    <b:Author>
      <b:Author>
        <b:NameList>
          <b:Person>
            <b:Last>Leonardo</b:Last>
            <b:First>Rosas</b:First>
            <b:Middle>Lara Mauro</b:Middle>
          </b:Person>
          <b:Person>
            <b:Last>Edelina</b:Last>
            <b:First>Tumipamba</b:First>
            <b:Middle>Borja Elizabeth</b:Middle>
          </b:Person>
        </b:NameList>
      </b:Author>
    </b:Author>
    <b:Title>Desarrollo de una aplicación móvil que permita a los docentes y estudiantes de la Universidad Central del Ecuador acceder a las bases de datos científicas</b:Title>
    <b:InternetSiteTitle>Universidad Central del Ecuador </b:InternetSiteTitle>
    <b:Year>2016</b:Year>
    <b:URL>http://www.dspace.uce.edu.ec/handle/25000/5466</b:URL>
    <b:RefOrder>10</b:RefOrder>
  </b:Source>
  <b:Source>
    <b:Tag>Jai18</b:Tag>
    <b:SourceType>Book</b:SourceType>
    <b:Guid>{04F032F3-1C87-4F7C-B03F-813748A31B81}</b:Guid>
    <b:Author>
      <b:Author>
        <b:NameList>
          <b:Person>
            <b:Last>Jaime</b:Last>
            <b:First>Espinoza</b:First>
          </b:Person>
          <b:Person>
            <b:Last>Byron</b:Last>
            <b:First>Lagos</b:First>
          </b:Person>
          <b:Person>
            <b:Last>Marlon</b:Last>
            <b:First>Alban</b:First>
          </b:Person>
        </b:NameList>
      </b:Author>
    </b:Author>
    <b:Title>Dispositivos móviles en la Educación Superior</b:Title>
    <b:Year>2018</b:Year>
    <b:URL>http://repositorio.pucesa.edu.ec/bitstream/123456789/2351/1/Dispositivos%20m%C3%B3viles.pdf</b:URL>
    <b:RefOrder>8</b:RefOrder>
  </b:Source>
  <b:Source>
    <b:Tag>And17</b:Tag>
    <b:SourceType>JournalArticle</b:SourceType>
    <b:Guid>{5C63D645-C1A1-468B-871B-BFE42836FCC0}</b:Guid>
    <b:Title>Los Dispositivos Móviles en el Proceso de Aprendizaje de la</b:Title>
    <b:Year>2017</b:Year>
    <b:Author>
      <b:Author>
        <b:NameList>
          <b:Person>
            <b:Last>Andrea V. Basantes</b:Last>
            <b:First>Miguel</b:First>
            <b:Middle>E. Naranjo, Mónica C. Gallegos y Nhora M. Benítez</b:Middle>
          </b:Person>
        </b:NameList>
      </b:Author>
    </b:Author>
    <b:JournalName>SCIELO</b:JournalName>
    <b:Pages>79-88</b:Pages>
    <b:Month>Abril</b:Month>
    <b:URL>https://scielo.conicyt.cl/pdf/formuniv/v10n2/art09.pdf</b:URL>
    <b:RefOrder>14</b:RefOrder>
  </b:Source>
</b:Sources>
</file>

<file path=customXml/itemProps1.xml><?xml version="1.0" encoding="utf-8"?>
<ds:datastoreItem xmlns:ds="http://schemas.openxmlformats.org/officeDocument/2006/customXml" ds:itemID="{D8D1EF4B-6FC6-46A4-90FE-AF325C47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4466</Words>
  <Characters>24569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 CEDDEL</dc:creator>
  <cp:lastModifiedBy>Admin Systema</cp:lastModifiedBy>
  <cp:revision>2</cp:revision>
  <dcterms:created xsi:type="dcterms:W3CDTF">2020-12-10T21:19:00Z</dcterms:created>
  <dcterms:modified xsi:type="dcterms:W3CDTF">2020-12-10T21:19:00Z</dcterms:modified>
</cp:coreProperties>
</file>